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706591"/>
    <w:bookmarkStart w:id="1" w:name="_Toc20394667"/>
    <w:p w14:paraId="1254A0B9" w14:textId="294AF48C" w:rsidR="00C23513" w:rsidRPr="006210A8" w:rsidRDefault="00934FB2" w:rsidP="00EE3353">
      <w:pPr>
        <w:rPr>
          <w:lang w:val="en-CA"/>
        </w:rPr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470AF" wp14:editId="38080914">
                <wp:simplePos x="0" y="0"/>
                <wp:positionH relativeFrom="column">
                  <wp:posOffset>-212090</wp:posOffset>
                </wp:positionH>
                <wp:positionV relativeFrom="paragraph">
                  <wp:posOffset>40640</wp:posOffset>
                </wp:positionV>
                <wp:extent cx="6953250" cy="8877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87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9F3A" id="Rectangle 4" o:spid="_x0000_s1026" style="position:absolute;margin-left:-16.7pt;margin-top:3.2pt;width:547.5pt;height:6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" filled="f" strokecolor="#284573 [1604]" strokeweight="1pt"/>
            </w:pict>
          </mc:Fallback>
        </mc:AlternateContent>
      </w:r>
    </w:p>
    <w:p w14:paraId="53A689AF" w14:textId="77777777" w:rsidR="00C23513" w:rsidRPr="003D2DCB" w:rsidRDefault="00C23513" w:rsidP="00EE3353">
      <w:pPr>
        <w:pStyle w:val="Titre1"/>
      </w:pPr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>Avis public</w:t>
      </w:r>
      <w:bookmarkEnd w:id="2"/>
      <w:bookmarkEnd w:id="3"/>
      <w:bookmarkEnd w:id="4"/>
    </w:p>
    <w:p w14:paraId="71B04597" w14:textId="17320C21" w:rsidR="00DB592F" w:rsidRPr="00DB592F" w:rsidRDefault="007F2A88" w:rsidP="00DB592F">
      <w:pPr>
        <w:pStyle w:val="Titre2"/>
      </w:pPr>
      <w:bookmarkStart w:id="5" w:name="_Toc83035548"/>
      <w:bookmarkStart w:id="6" w:name="_Toc151970424"/>
      <w:bookmarkStart w:id="7" w:name="_Toc151970530"/>
      <w:r w:rsidRPr="007F2A88">
        <w:t xml:space="preserve">Enrochement et réparations au quai Touristique et au quai du Traversier de </w:t>
      </w:r>
      <w:proofErr w:type="spellStart"/>
      <w:r w:rsidRPr="007F2A88">
        <w:t>Saint-Siméon</w:t>
      </w:r>
      <w:proofErr w:type="spellEnd"/>
    </w:p>
    <w:bookmarkEnd w:id="5"/>
    <w:bookmarkEnd w:id="6"/>
    <w:bookmarkEnd w:id="7"/>
    <w:p w14:paraId="53FE460E" w14:textId="794958D2" w:rsidR="006A5171" w:rsidRPr="006A5171" w:rsidRDefault="00DD5818" w:rsidP="006A5171">
      <w:r>
        <w:rPr>
          <w:b/>
        </w:rPr>
        <w:t>25 mars</w:t>
      </w:r>
      <w:r w:rsidR="006210A8">
        <w:rPr>
          <w:b/>
          <w:lang w:val="fr-FR"/>
        </w:rPr>
        <w:t xml:space="preserve"> 202</w:t>
      </w:r>
      <w:r w:rsidR="00A21094">
        <w:rPr>
          <w:b/>
          <w:lang w:val="fr-FR"/>
        </w:rPr>
        <w:t>6</w:t>
      </w:r>
      <w:r w:rsidR="00C23513" w:rsidRPr="003D2DCB">
        <w:rPr>
          <w:lang w:val="fr-FR"/>
        </w:rPr>
        <w:t xml:space="preserve"> –</w:t>
      </w:r>
      <w:r w:rsidR="006A5171">
        <w:rPr>
          <w:lang w:val="fr-FR"/>
        </w:rPr>
        <w:t xml:space="preserve"> </w:t>
      </w:r>
      <w:r w:rsidR="006A5171" w:rsidRPr="006A5171">
        <w:t xml:space="preserve">Transports Canada </w:t>
      </w:r>
      <w:proofErr w:type="gramStart"/>
      <w:r w:rsidR="006A5171" w:rsidRPr="006A5171">
        <w:t>a</w:t>
      </w:r>
      <w:proofErr w:type="gramEnd"/>
      <w:r w:rsidR="006A5171" w:rsidRPr="006A5171">
        <w:t xml:space="preserve"> l'intention de déterminer si la réalisation de ce projet est susceptible d'entraîner des effets environnementaux négatifs importants. Pour l'aider dans ce processus, le public </w:t>
      </w:r>
      <w:r w:rsidR="003A2376">
        <w:t xml:space="preserve">est invité </w:t>
      </w:r>
      <w:r w:rsidR="006A5171" w:rsidRPr="006A5171">
        <w:t>à lui faire part de tout commentaire pendant les 30 jours suivant la publication de cet avis.</w:t>
      </w:r>
    </w:p>
    <w:p w14:paraId="5BD442C2" w14:textId="53768CBC" w:rsidR="00C23513" w:rsidRPr="006210A8" w:rsidRDefault="00C23513" w:rsidP="006D4087">
      <w:pPr>
        <w:spacing w:after="240" w:line="240" w:lineRule="auto"/>
        <w:rPr>
          <w:b/>
        </w:rPr>
      </w:pPr>
      <w:r w:rsidRPr="003D2DCB">
        <w:rPr>
          <w:lang w:val="fr-FR"/>
        </w:rPr>
        <w:t xml:space="preserve">Les commentaires peuvent être </w:t>
      </w:r>
      <w:r w:rsidR="00996AE2">
        <w:rPr>
          <w:lang w:val="fr-FR"/>
        </w:rPr>
        <w:t>transmis</w:t>
      </w:r>
      <w:r w:rsidRPr="003D2DCB">
        <w:rPr>
          <w:lang w:val="fr-FR"/>
        </w:rPr>
        <w:t xml:space="preserve"> </w:t>
      </w:r>
      <w:r w:rsidRPr="003D2DCB">
        <w:rPr>
          <w:b/>
          <w:lang w:val="fr-FR"/>
        </w:rPr>
        <w:t xml:space="preserve">d’ici le </w:t>
      </w:r>
      <w:r w:rsidR="00DD5818">
        <w:rPr>
          <w:b/>
          <w:lang w:val="fr-FR"/>
        </w:rPr>
        <w:t>25 avril</w:t>
      </w:r>
      <w:r w:rsidR="006210A8">
        <w:rPr>
          <w:b/>
          <w:lang w:val="fr-FR"/>
        </w:rPr>
        <w:t xml:space="preserve"> 202</w:t>
      </w:r>
      <w:r w:rsidR="00FF5A6E">
        <w:rPr>
          <w:b/>
          <w:lang w:val="fr-FR"/>
        </w:rPr>
        <w:t>6</w:t>
      </w:r>
      <w:r w:rsidRPr="003D2DCB">
        <w:rPr>
          <w:b/>
          <w:lang w:val="fr-FR"/>
        </w:rPr>
        <w:t xml:space="preserve"> à</w:t>
      </w:r>
      <w:r w:rsidR="00EE3353" w:rsidRPr="003D2DCB">
        <w:rPr>
          <w:lang w:val="fr-FR"/>
        </w:rPr>
        <w:t> :</w:t>
      </w:r>
      <w:r w:rsidR="006210A8" w:rsidRPr="006210A8">
        <w:t xml:space="preserve"> aea-eaa@tc.gc.ca</w:t>
      </w:r>
    </w:p>
    <w:p w14:paraId="445F335E" w14:textId="77777777" w:rsidR="00C23513" w:rsidRPr="00CD3B7B" w:rsidRDefault="00C23513" w:rsidP="00EE3353">
      <w:pPr>
        <w:pStyle w:val="Titre2"/>
        <w:rPr>
          <w:b w:val="0"/>
        </w:rPr>
      </w:pPr>
      <w:bookmarkStart w:id="8" w:name="_Toc83035549"/>
      <w:bookmarkStart w:id="9" w:name="_Toc151970425"/>
      <w:bookmarkStart w:id="10" w:name="_Toc151970531"/>
      <w:r w:rsidRPr="00CD3B7B">
        <w:rPr>
          <w:rStyle w:val="Titre2Car"/>
          <w:b/>
          <w:bCs/>
        </w:rPr>
        <w:t>Le projet proposé</w:t>
      </w:r>
      <w:bookmarkEnd w:id="8"/>
      <w:bookmarkEnd w:id="9"/>
      <w:bookmarkEnd w:id="10"/>
    </w:p>
    <w:bookmarkEnd w:id="0"/>
    <w:bookmarkEnd w:id="1"/>
    <w:p w14:paraId="592E6619" w14:textId="77777777" w:rsidR="00387B95" w:rsidRPr="00387B95" w:rsidRDefault="00387B95" w:rsidP="00387B95">
      <w:r w:rsidRPr="00387B95">
        <w:t xml:space="preserve">La Société des traversiers du Québec prévoit entreprendre des travaux visant la réfection du quai Touristique et des travaux d’entretien au quai du Traversier de </w:t>
      </w:r>
      <w:proofErr w:type="spellStart"/>
      <w:r w:rsidRPr="00387B95">
        <w:t>Saint-Siméon</w:t>
      </w:r>
      <w:proofErr w:type="spellEnd"/>
      <w:r w:rsidRPr="00387B95">
        <w:t>. Ils consistent principalement à l’enrochement de deux faces au quai Touristique, au confinement de ses faces intérieures, à la mise en place d’une clôture d’accès, à l’installation d’un feu d’avertissement et au repavage du site. En ce qui concerne le quai du Traversier, les travaux consistent principalement à des réparations de béton et au remplacement des clés des caissons.</w:t>
      </w:r>
    </w:p>
    <w:p w14:paraId="640FBA1A" w14:textId="77777777" w:rsidR="00387B95" w:rsidRPr="00387B95" w:rsidRDefault="00387B95" w:rsidP="00387B95">
      <w:r w:rsidRPr="00387B95">
        <w:t>Les modifications aux infrastructures comprennent, sans y être limitée, la réalisation des travaux suivants :</w:t>
      </w:r>
    </w:p>
    <w:p w14:paraId="4A635C4C" w14:textId="77777777" w:rsidR="00387B95" w:rsidRPr="00387B95" w:rsidRDefault="00387B95" w:rsidP="00387B95">
      <w:r w:rsidRPr="00387B95">
        <w:t>Travaux au quai Touristique :</w:t>
      </w:r>
    </w:p>
    <w:p w14:paraId="60D8BC2E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Excavation derrière le couronnement des faces A et E.</w:t>
      </w:r>
    </w:p>
    <w:p w14:paraId="75B8121D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Enlèvement, tri, entreposage et récupération de l’enrochement existant.</w:t>
      </w:r>
    </w:p>
    <w:p w14:paraId="319BE7D5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Mise en place d’une membrane géotextile sur les faces intérieures et extérieures du quai.</w:t>
      </w:r>
    </w:p>
    <w:p w14:paraId="4519B59D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Mise en place d’un nouvel enrochement sur deux faces.</w:t>
      </w:r>
    </w:p>
    <w:p w14:paraId="06591CB5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Installation de dispositifs de sécurité pour contrôler l’accès au quai : clôture, signalisation, feu d’avertissement.</w:t>
      </w:r>
    </w:p>
    <w:p w14:paraId="23AF08F9" w14:textId="77777777" w:rsidR="00387B95" w:rsidRPr="00387B95" w:rsidRDefault="00387B95" w:rsidP="00387B95">
      <w:pPr>
        <w:numPr>
          <w:ilvl w:val="0"/>
          <w:numId w:val="44"/>
        </w:numPr>
        <w:spacing w:after="0"/>
        <w:ind w:left="714" w:hanging="357"/>
      </w:pPr>
      <w:r w:rsidRPr="00387B95">
        <w:t>Alimentation électrique du feu d’avertissement depuis la salle électrique de la gare fluviale.</w:t>
      </w:r>
    </w:p>
    <w:p w14:paraId="0CF7FB4C" w14:textId="77777777" w:rsidR="00387B95" w:rsidRPr="00387B95" w:rsidRDefault="00387B95" w:rsidP="00387B95">
      <w:pPr>
        <w:numPr>
          <w:ilvl w:val="0"/>
          <w:numId w:val="44"/>
        </w:numPr>
      </w:pPr>
      <w:r w:rsidRPr="00387B95">
        <w:t>Remblayage, pavage et marquage au sol du site.</w:t>
      </w:r>
    </w:p>
    <w:p w14:paraId="207046FD" w14:textId="77777777" w:rsidR="00387B95" w:rsidRPr="00387B95" w:rsidRDefault="00387B95" w:rsidP="00387B95">
      <w:r w:rsidRPr="00387B95">
        <w:t>Réparation en façade du quai du Traversier et réparation des clés de caisson :</w:t>
      </w:r>
    </w:p>
    <w:p w14:paraId="0E600A1E" w14:textId="77777777" w:rsidR="00387B95" w:rsidRPr="00387B95" w:rsidRDefault="00387B95" w:rsidP="00387B95">
      <w:pPr>
        <w:numPr>
          <w:ilvl w:val="0"/>
          <w:numId w:val="45"/>
        </w:numPr>
        <w:spacing w:after="0"/>
        <w:ind w:left="714" w:hanging="357"/>
      </w:pPr>
      <w:r w:rsidRPr="00387B95">
        <w:t>Réparation de béton sur la face M.</w:t>
      </w:r>
    </w:p>
    <w:p w14:paraId="1570C8D7" w14:textId="77777777" w:rsidR="00387B95" w:rsidRPr="00387B95" w:rsidRDefault="00387B95" w:rsidP="00387B95">
      <w:pPr>
        <w:numPr>
          <w:ilvl w:val="0"/>
          <w:numId w:val="45"/>
        </w:numPr>
      </w:pPr>
      <w:r w:rsidRPr="00387B95">
        <w:t>Remplacement des clés B et C des caissons.</w:t>
      </w:r>
    </w:p>
    <w:p w14:paraId="22D58C77" w14:textId="77777777" w:rsidR="00387B95" w:rsidRPr="00387B95" w:rsidRDefault="00387B95" w:rsidP="00387B95">
      <w:r w:rsidRPr="00387B95">
        <w:t>La réalisation des travaux sur le site du quai Touristique est prévue d’octobre 2026 à mai 2027 et de mai 2027 à août 2027 pour les travaux sur le site du quai du Traversier.</w:t>
      </w:r>
    </w:p>
    <w:sectPr w:rsidR="00387B95" w:rsidRPr="00387B95" w:rsidSect="006D7F66">
      <w:headerReference w:type="even" r:id="rId12"/>
      <w:headerReference w:type="default" r:id="rId13"/>
      <w:headerReference w:type="first" r:id="rId14"/>
      <w:pgSz w:w="12240" w:h="15840"/>
      <w:pgMar w:top="851" w:right="964" w:bottom="907" w:left="964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72DC" w14:textId="77777777" w:rsidR="00D73812" w:rsidRDefault="00D73812" w:rsidP="00290329">
      <w:r>
        <w:separator/>
      </w:r>
    </w:p>
  </w:endnote>
  <w:endnote w:type="continuationSeparator" w:id="0">
    <w:p w14:paraId="1788E74C" w14:textId="77777777" w:rsidR="00D73812" w:rsidRDefault="00D73812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4C8C" w14:textId="77777777" w:rsidR="00D73812" w:rsidRDefault="00D73812" w:rsidP="00290329">
      <w:r>
        <w:separator/>
      </w:r>
    </w:p>
  </w:footnote>
  <w:footnote w:type="continuationSeparator" w:id="0">
    <w:p w14:paraId="24030D33" w14:textId="77777777" w:rsidR="00D73812" w:rsidRDefault="00D73812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77BC5"/>
    <w:multiLevelType w:val="hybridMultilevel"/>
    <w:tmpl w:val="F72AAA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C3D85"/>
    <w:multiLevelType w:val="hybridMultilevel"/>
    <w:tmpl w:val="BA5AAA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0878"/>
    <w:multiLevelType w:val="hybridMultilevel"/>
    <w:tmpl w:val="3A089EB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0160B"/>
    <w:multiLevelType w:val="hybridMultilevel"/>
    <w:tmpl w:val="992CCC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37AF5"/>
    <w:multiLevelType w:val="multilevel"/>
    <w:tmpl w:val="DB3E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90EB8"/>
    <w:multiLevelType w:val="hybridMultilevel"/>
    <w:tmpl w:val="CE981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111D2"/>
    <w:multiLevelType w:val="multilevel"/>
    <w:tmpl w:val="A1B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246D7"/>
    <w:multiLevelType w:val="multilevel"/>
    <w:tmpl w:val="EEC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21"/>
  </w:num>
  <w:num w:numId="13" w16cid:durableId="1516530898">
    <w:abstractNumId w:val="30"/>
  </w:num>
  <w:num w:numId="14" w16cid:durableId="1457525745">
    <w:abstractNumId w:val="31"/>
  </w:num>
  <w:num w:numId="15" w16cid:durableId="3409232">
    <w:abstractNumId w:val="30"/>
    <w:lvlOverride w:ilvl="0">
      <w:startOverride w:val="1"/>
    </w:lvlOverride>
  </w:num>
  <w:num w:numId="16" w16cid:durableId="577373802">
    <w:abstractNumId w:val="21"/>
    <w:lvlOverride w:ilvl="0">
      <w:startOverride w:val="1"/>
    </w:lvlOverride>
  </w:num>
  <w:num w:numId="17" w16cid:durableId="1091390872">
    <w:abstractNumId w:val="30"/>
    <w:lvlOverride w:ilvl="0">
      <w:startOverride w:val="1"/>
    </w:lvlOverride>
  </w:num>
  <w:num w:numId="18" w16cid:durableId="767191538">
    <w:abstractNumId w:val="21"/>
  </w:num>
  <w:num w:numId="19" w16cid:durableId="1460101200">
    <w:abstractNumId w:val="30"/>
  </w:num>
  <w:num w:numId="20" w16cid:durableId="1745369524">
    <w:abstractNumId w:val="30"/>
  </w:num>
  <w:num w:numId="21" w16cid:durableId="1549730277">
    <w:abstractNumId w:val="23"/>
  </w:num>
  <w:num w:numId="22" w16cid:durableId="1658146333">
    <w:abstractNumId w:val="27"/>
  </w:num>
  <w:num w:numId="23" w16cid:durableId="268200446">
    <w:abstractNumId w:val="14"/>
  </w:num>
  <w:num w:numId="24" w16cid:durableId="77484624">
    <w:abstractNumId w:val="19"/>
  </w:num>
  <w:num w:numId="25" w16cid:durableId="2121215421">
    <w:abstractNumId w:val="37"/>
  </w:num>
  <w:num w:numId="26" w16cid:durableId="4774547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1"/>
  </w:num>
  <w:num w:numId="28" w16cid:durableId="1508402489">
    <w:abstractNumId w:val="32"/>
  </w:num>
  <w:num w:numId="29" w16cid:durableId="1088772042">
    <w:abstractNumId w:val="35"/>
  </w:num>
  <w:num w:numId="30" w16cid:durableId="1788547362">
    <w:abstractNumId w:val="13"/>
  </w:num>
  <w:num w:numId="31" w16cid:durableId="759567538">
    <w:abstractNumId w:val="12"/>
  </w:num>
  <w:num w:numId="32" w16cid:durableId="400520949">
    <w:abstractNumId w:val="34"/>
  </w:num>
  <w:num w:numId="33" w16cid:durableId="1782217234">
    <w:abstractNumId w:val="26"/>
  </w:num>
  <w:num w:numId="34" w16cid:durableId="682586611">
    <w:abstractNumId w:val="24"/>
  </w:num>
  <w:num w:numId="35" w16cid:durableId="1315328610">
    <w:abstractNumId w:val="15"/>
  </w:num>
  <w:num w:numId="36" w16cid:durableId="1994719838">
    <w:abstractNumId w:val="29"/>
  </w:num>
  <w:num w:numId="37" w16cid:durableId="1453791889">
    <w:abstractNumId w:val="16"/>
  </w:num>
  <w:num w:numId="38" w16cid:durableId="967516772">
    <w:abstractNumId w:val="36"/>
  </w:num>
  <w:num w:numId="39" w16cid:durableId="1269267929">
    <w:abstractNumId w:val="20"/>
  </w:num>
  <w:num w:numId="40" w16cid:durableId="747119565">
    <w:abstractNumId w:val="18"/>
  </w:num>
  <w:num w:numId="41" w16cid:durableId="629937542">
    <w:abstractNumId w:val="33"/>
  </w:num>
  <w:num w:numId="42" w16cid:durableId="1642611870">
    <w:abstractNumId w:val="22"/>
  </w:num>
  <w:num w:numId="43" w16cid:durableId="2057313656">
    <w:abstractNumId w:val="17"/>
  </w:num>
  <w:num w:numId="44" w16cid:durableId="2004509110">
    <w:abstractNumId w:val="38"/>
  </w:num>
  <w:num w:numId="45" w16cid:durableId="14098139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824"/>
    <w:rsid w:val="00021CFD"/>
    <w:rsid w:val="0002328F"/>
    <w:rsid w:val="00044DD1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3677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626B2"/>
    <w:rsid w:val="00270BAA"/>
    <w:rsid w:val="00274588"/>
    <w:rsid w:val="00287EE3"/>
    <w:rsid w:val="00290329"/>
    <w:rsid w:val="0029784E"/>
    <w:rsid w:val="002A4986"/>
    <w:rsid w:val="002A5985"/>
    <w:rsid w:val="002B45CB"/>
    <w:rsid w:val="002C2DD2"/>
    <w:rsid w:val="002E69AC"/>
    <w:rsid w:val="002F0099"/>
    <w:rsid w:val="002F1A22"/>
    <w:rsid w:val="002F7247"/>
    <w:rsid w:val="00306D00"/>
    <w:rsid w:val="003158FA"/>
    <w:rsid w:val="0032389E"/>
    <w:rsid w:val="0032671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87B95"/>
    <w:rsid w:val="00390FFA"/>
    <w:rsid w:val="003A2376"/>
    <w:rsid w:val="003A71C2"/>
    <w:rsid w:val="003C0AFE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40D5E"/>
    <w:rsid w:val="00447E1C"/>
    <w:rsid w:val="004539B1"/>
    <w:rsid w:val="0045734A"/>
    <w:rsid w:val="00485DDA"/>
    <w:rsid w:val="004A0755"/>
    <w:rsid w:val="004B4535"/>
    <w:rsid w:val="004B5399"/>
    <w:rsid w:val="004B6CE3"/>
    <w:rsid w:val="004B707B"/>
    <w:rsid w:val="004C2428"/>
    <w:rsid w:val="004D1FEB"/>
    <w:rsid w:val="004D6783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B653D"/>
    <w:rsid w:val="005D009D"/>
    <w:rsid w:val="005D5F3B"/>
    <w:rsid w:val="005E4F3B"/>
    <w:rsid w:val="005E6C78"/>
    <w:rsid w:val="005F064B"/>
    <w:rsid w:val="005F236B"/>
    <w:rsid w:val="00602B2E"/>
    <w:rsid w:val="00603A5D"/>
    <w:rsid w:val="00613C39"/>
    <w:rsid w:val="00616A94"/>
    <w:rsid w:val="006210A8"/>
    <w:rsid w:val="00621DB2"/>
    <w:rsid w:val="00640204"/>
    <w:rsid w:val="00663E02"/>
    <w:rsid w:val="0067073D"/>
    <w:rsid w:val="006709D1"/>
    <w:rsid w:val="006779C7"/>
    <w:rsid w:val="00684E2E"/>
    <w:rsid w:val="006930B8"/>
    <w:rsid w:val="00694B33"/>
    <w:rsid w:val="006A5171"/>
    <w:rsid w:val="006B0A02"/>
    <w:rsid w:val="006B1219"/>
    <w:rsid w:val="006C3F38"/>
    <w:rsid w:val="006D0755"/>
    <w:rsid w:val="006D4087"/>
    <w:rsid w:val="006D7F66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521BA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7F2A88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C005F"/>
    <w:rsid w:val="008E33CE"/>
    <w:rsid w:val="00901FFB"/>
    <w:rsid w:val="00902944"/>
    <w:rsid w:val="00910111"/>
    <w:rsid w:val="009140E2"/>
    <w:rsid w:val="009245B2"/>
    <w:rsid w:val="009253AE"/>
    <w:rsid w:val="00934FB2"/>
    <w:rsid w:val="00945D49"/>
    <w:rsid w:val="00947C42"/>
    <w:rsid w:val="00947E58"/>
    <w:rsid w:val="009510C9"/>
    <w:rsid w:val="00961795"/>
    <w:rsid w:val="00964AE3"/>
    <w:rsid w:val="009670E7"/>
    <w:rsid w:val="00981266"/>
    <w:rsid w:val="00992C83"/>
    <w:rsid w:val="00993716"/>
    <w:rsid w:val="00996AE2"/>
    <w:rsid w:val="009A26C0"/>
    <w:rsid w:val="009C22C8"/>
    <w:rsid w:val="009C382A"/>
    <w:rsid w:val="009D0E0D"/>
    <w:rsid w:val="009D7354"/>
    <w:rsid w:val="009E3A71"/>
    <w:rsid w:val="009F0521"/>
    <w:rsid w:val="009F4E20"/>
    <w:rsid w:val="00A14C0D"/>
    <w:rsid w:val="00A21094"/>
    <w:rsid w:val="00A233B9"/>
    <w:rsid w:val="00A255D9"/>
    <w:rsid w:val="00A26419"/>
    <w:rsid w:val="00A42373"/>
    <w:rsid w:val="00A47EAB"/>
    <w:rsid w:val="00A61D48"/>
    <w:rsid w:val="00A61DC3"/>
    <w:rsid w:val="00A65F53"/>
    <w:rsid w:val="00A760ED"/>
    <w:rsid w:val="00A807E4"/>
    <w:rsid w:val="00A82D90"/>
    <w:rsid w:val="00AA327B"/>
    <w:rsid w:val="00AA5797"/>
    <w:rsid w:val="00AA750B"/>
    <w:rsid w:val="00AA7AFD"/>
    <w:rsid w:val="00AB4844"/>
    <w:rsid w:val="00AC659A"/>
    <w:rsid w:val="00AD678D"/>
    <w:rsid w:val="00AE1FCB"/>
    <w:rsid w:val="00AE55CC"/>
    <w:rsid w:val="00AF2452"/>
    <w:rsid w:val="00AF4BB6"/>
    <w:rsid w:val="00B049B6"/>
    <w:rsid w:val="00B33685"/>
    <w:rsid w:val="00B401C8"/>
    <w:rsid w:val="00B43105"/>
    <w:rsid w:val="00B43551"/>
    <w:rsid w:val="00B523AE"/>
    <w:rsid w:val="00B537E8"/>
    <w:rsid w:val="00B62339"/>
    <w:rsid w:val="00B7155B"/>
    <w:rsid w:val="00B75D39"/>
    <w:rsid w:val="00B9058B"/>
    <w:rsid w:val="00B9140C"/>
    <w:rsid w:val="00BC7AEA"/>
    <w:rsid w:val="00BC7CF4"/>
    <w:rsid w:val="00BD19AD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1542"/>
    <w:rsid w:val="00C33D8E"/>
    <w:rsid w:val="00C57B37"/>
    <w:rsid w:val="00C636EE"/>
    <w:rsid w:val="00C63EF4"/>
    <w:rsid w:val="00C6615F"/>
    <w:rsid w:val="00C675CB"/>
    <w:rsid w:val="00C72D0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1F3B"/>
    <w:rsid w:val="00D3747D"/>
    <w:rsid w:val="00D529E6"/>
    <w:rsid w:val="00D55182"/>
    <w:rsid w:val="00D62463"/>
    <w:rsid w:val="00D70FF5"/>
    <w:rsid w:val="00D73812"/>
    <w:rsid w:val="00D741F9"/>
    <w:rsid w:val="00D74D10"/>
    <w:rsid w:val="00D8061F"/>
    <w:rsid w:val="00D87ACA"/>
    <w:rsid w:val="00D93C79"/>
    <w:rsid w:val="00D97A03"/>
    <w:rsid w:val="00DA1B84"/>
    <w:rsid w:val="00DB514F"/>
    <w:rsid w:val="00DB592F"/>
    <w:rsid w:val="00DB5AF5"/>
    <w:rsid w:val="00DC6766"/>
    <w:rsid w:val="00DC679A"/>
    <w:rsid w:val="00DD5818"/>
    <w:rsid w:val="00DF1EFE"/>
    <w:rsid w:val="00DF251C"/>
    <w:rsid w:val="00E024FC"/>
    <w:rsid w:val="00E06999"/>
    <w:rsid w:val="00E12204"/>
    <w:rsid w:val="00E204B4"/>
    <w:rsid w:val="00E215BB"/>
    <w:rsid w:val="00E215C3"/>
    <w:rsid w:val="00E21FC8"/>
    <w:rsid w:val="00E2588D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A0831"/>
    <w:rsid w:val="00EA17C8"/>
    <w:rsid w:val="00EC1312"/>
    <w:rsid w:val="00ED4469"/>
    <w:rsid w:val="00EE0453"/>
    <w:rsid w:val="00EE3353"/>
    <w:rsid w:val="00EF3E7A"/>
    <w:rsid w:val="00F02442"/>
    <w:rsid w:val="00F07DFA"/>
    <w:rsid w:val="00F10D79"/>
    <w:rsid w:val="00F21C5C"/>
    <w:rsid w:val="00F23D4B"/>
    <w:rsid w:val="00F418DB"/>
    <w:rsid w:val="00F45089"/>
    <w:rsid w:val="00F46758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5A6E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6A5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4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1757</Characters>
  <Application>Microsoft Office Word</Application>
  <DocSecurity>0</DocSecurity>
  <Lines>14</Lines>
  <Paragraphs>4</Paragraphs>
  <ScaleCrop>false</ScaleCrop>
  <Company>AGENCE D’ÉVALUATION D’IMPACT DU CANADA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39</cp:revision>
  <cp:lastPrinted>2026-01-20T14:36:00Z</cp:lastPrinted>
  <dcterms:created xsi:type="dcterms:W3CDTF">2025-03-19T15:58:00Z</dcterms:created>
  <dcterms:modified xsi:type="dcterms:W3CDTF">2026-03-25T18:07:00Z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