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706591"/>
    <w:bookmarkStart w:id="1" w:name="_Toc20394667"/>
    <w:p w14:paraId="1254A0B9" w14:textId="294AF48C" w:rsidR="00C23513" w:rsidRPr="006210A8" w:rsidRDefault="00934FB2" w:rsidP="00EE3353">
      <w:pPr>
        <w:rPr>
          <w:lang w:val="en-CA"/>
        </w:rPr>
      </w:pPr>
      <w:r w:rsidRPr="003D2DCB">
        <w:rPr>
          <w:noProof/>
          <w:lang w:val="en-CA" w:eastAsia="en-CA"/>
        </w:rPr>
        <mc:AlternateContent>
          <mc:Choice Requires="wps">
            <w:drawing>
              <wp:anchor distT="0" distB="0" distL="114300" distR="114300" simplePos="0" relativeHeight="251680768" behindDoc="0" locked="0" layoutInCell="1" allowOverlap="1" wp14:anchorId="3B9470AF" wp14:editId="38080914">
                <wp:simplePos x="0" y="0"/>
                <wp:positionH relativeFrom="column">
                  <wp:posOffset>-212090</wp:posOffset>
                </wp:positionH>
                <wp:positionV relativeFrom="paragraph">
                  <wp:posOffset>40640</wp:posOffset>
                </wp:positionV>
                <wp:extent cx="6953250" cy="88773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953250" cy="8877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A9F3A" id="Rectangle 4" o:spid="_x0000_s1026" style="position:absolute;margin-left:-16.7pt;margin-top:3.2pt;width:547.5pt;height:69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" filled="f" strokecolor="#284573 [1604]" strokeweight="1pt"/>
            </w:pict>
          </mc:Fallback>
        </mc:AlternateContent>
      </w:r>
    </w:p>
    <w:p w14:paraId="53A689AF" w14:textId="77777777" w:rsidR="00C23513" w:rsidRPr="003D2DCB" w:rsidRDefault="00C23513" w:rsidP="00EE3353">
      <w:pPr>
        <w:pStyle w:val="Titre1"/>
      </w:pPr>
      <w:bookmarkStart w:id="2" w:name="_Toc83035547"/>
      <w:bookmarkStart w:id="3" w:name="_Toc151970423"/>
      <w:bookmarkStart w:id="4" w:name="_Toc151970529"/>
      <w:r w:rsidRPr="003D2DCB">
        <w:rPr>
          <w:lang w:val="fr-FR"/>
        </w:rPr>
        <w:t>Avis public</w:t>
      </w:r>
      <w:bookmarkEnd w:id="2"/>
      <w:bookmarkEnd w:id="3"/>
      <w:bookmarkEnd w:id="4"/>
    </w:p>
    <w:p w14:paraId="71B04597" w14:textId="103CF01B" w:rsidR="00DB592F" w:rsidRPr="00DB592F" w:rsidRDefault="00EC691C" w:rsidP="00DB592F">
      <w:pPr>
        <w:pStyle w:val="Titre2"/>
      </w:pPr>
      <w:bookmarkStart w:id="5" w:name="_Toc83035548"/>
      <w:bookmarkStart w:id="6" w:name="_Toc151970424"/>
      <w:bookmarkStart w:id="7" w:name="_Toc151970530"/>
      <w:r w:rsidRPr="00EC691C">
        <w:t>Remplacement du radiophare omnidirectionnel à très haute fréquence (VHF) [VOR] de Dorval</w:t>
      </w:r>
    </w:p>
    <w:bookmarkEnd w:id="5"/>
    <w:bookmarkEnd w:id="6"/>
    <w:bookmarkEnd w:id="7"/>
    <w:p w14:paraId="53FE460E" w14:textId="3A4BE220" w:rsidR="006A5171" w:rsidRPr="006A5171" w:rsidRDefault="00EC691C" w:rsidP="006A5171">
      <w:r>
        <w:rPr>
          <w:b/>
        </w:rPr>
        <w:t>16 février</w:t>
      </w:r>
      <w:r w:rsidR="006210A8">
        <w:rPr>
          <w:b/>
          <w:lang w:val="fr-FR"/>
        </w:rPr>
        <w:t xml:space="preserve"> 202</w:t>
      </w:r>
      <w:r w:rsidR="00A21094">
        <w:rPr>
          <w:b/>
          <w:lang w:val="fr-FR"/>
        </w:rPr>
        <w:t>6</w:t>
      </w:r>
      <w:r w:rsidR="00C23513" w:rsidRPr="003D2DCB">
        <w:rPr>
          <w:lang w:val="fr-FR"/>
        </w:rPr>
        <w:t xml:space="preserve"> –</w:t>
      </w:r>
      <w:r w:rsidR="006A5171">
        <w:rPr>
          <w:lang w:val="fr-FR"/>
        </w:rPr>
        <w:t xml:space="preserve"> </w:t>
      </w:r>
      <w:r w:rsidR="006A5171" w:rsidRPr="006A5171">
        <w:t xml:space="preserve">Transports Canada </w:t>
      </w:r>
      <w:proofErr w:type="gramStart"/>
      <w:r w:rsidR="006A5171" w:rsidRPr="006A5171">
        <w:t>a</w:t>
      </w:r>
      <w:proofErr w:type="gramEnd"/>
      <w:r w:rsidR="006A5171" w:rsidRPr="006A5171">
        <w:t xml:space="preserve"> l'intention de déterminer si la réalisation de ce projet est susceptible d'entraîner des effets environnementaux négatifs importants. Pour l'aider dans ce processus, le public </w:t>
      </w:r>
      <w:r w:rsidR="003A2376">
        <w:t xml:space="preserve">est invité </w:t>
      </w:r>
      <w:r w:rsidR="006A5171" w:rsidRPr="006A5171">
        <w:t>à lui faire part de tout commentaire pendant les 30 jours suivant la publication de cet avis.</w:t>
      </w:r>
    </w:p>
    <w:p w14:paraId="5BD442C2" w14:textId="590B5B62" w:rsidR="00C23513" w:rsidRPr="006210A8" w:rsidRDefault="00C23513" w:rsidP="006D4087">
      <w:pPr>
        <w:spacing w:after="240" w:line="240" w:lineRule="auto"/>
        <w:rPr>
          <w:b/>
        </w:rPr>
      </w:pPr>
      <w:r w:rsidRPr="003D2DCB">
        <w:rPr>
          <w:lang w:val="fr-FR"/>
        </w:rPr>
        <w:t xml:space="preserve">Les commentaires peuvent être </w:t>
      </w:r>
      <w:r w:rsidR="00996AE2">
        <w:rPr>
          <w:lang w:val="fr-FR"/>
        </w:rPr>
        <w:t>transmis</w:t>
      </w:r>
      <w:r w:rsidRPr="003D2DCB">
        <w:rPr>
          <w:lang w:val="fr-FR"/>
        </w:rPr>
        <w:t xml:space="preserve"> </w:t>
      </w:r>
      <w:r w:rsidRPr="00EC691C">
        <w:rPr>
          <w:bCs/>
          <w:lang w:val="fr-FR"/>
        </w:rPr>
        <w:t>d’ici le</w:t>
      </w:r>
      <w:r w:rsidRPr="003D2DCB">
        <w:rPr>
          <w:b/>
          <w:lang w:val="fr-FR"/>
        </w:rPr>
        <w:t xml:space="preserve"> </w:t>
      </w:r>
      <w:r w:rsidR="00EC691C">
        <w:rPr>
          <w:b/>
          <w:lang w:val="fr-FR"/>
        </w:rPr>
        <w:t>16 mars</w:t>
      </w:r>
      <w:r w:rsidR="006210A8">
        <w:rPr>
          <w:b/>
          <w:lang w:val="fr-FR"/>
        </w:rPr>
        <w:t xml:space="preserve"> 202</w:t>
      </w:r>
      <w:r w:rsidR="00FF5A6E">
        <w:rPr>
          <w:b/>
          <w:lang w:val="fr-FR"/>
        </w:rPr>
        <w:t>6</w:t>
      </w:r>
      <w:r w:rsidRPr="003D2DCB">
        <w:rPr>
          <w:b/>
          <w:lang w:val="fr-FR"/>
        </w:rPr>
        <w:t xml:space="preserve"> </w:t>
      </w:r>
      <w:r w:rsidRPr="00EC691C">
        <w:rPr>
          <w:bCs/>
          <w:lang w:val="fr-FR"/>
        </w:rPr>
        <w:t>à</w:t>
      </w:r>
      <w:r w:rsidR="00EE3353" w:rsidRPr="003D2DCB">
        <w:rPr>
          <w:lang w:val="fr-FR"/>
        </w:rPr>
        <w:t> :</w:t>
      </w:r>
      <w:r w:rsidR="006210A8" w:rsidRPr="006210A8">
        <w:t xml:space="preserve"> aea-eaa@tc.gc.ca</w:t>
      </w:r>
    </w:p>
    <w:p w14:paraId="445F335E" w14:textId="77777777" w:rsidR="00C23513" w:rsidRPr="00CD3B7B" w:rsidRDefault="00C23513" w:rsidP="00EE3353">
      <w:pPr>
        <w:pStyle w:val="Titre2"/>
        <w:rPr>
          <w:b w:val="0"/>
        </w:rPr>
      </w:pPr>
      <w:bookmarkStart w:id="8" w:name="_Toc83035549"/>
      <w:bookmarkStart w:id="9" w:name="_Toc151970425"/>
      <w:bookmarkStart w:id="10" w:name="_Toc151970531"/>
      <w:r w:rsidRPr="00CD3B7B">
        <w:rPr>
          <w:rStyle w:val="Titre2Car"/>
          <w:b/>
          <w:bCs/>
        </w:rPr>
        <w:t>Le projet proposé</w:t>
      </w:r>
      <w:bookmarkEnd w:id="8"/>
      <w:bookmarkEnd w:id="9"/>
      <w:bookmarkEnd w:id="10"/>
    </w:p>
    <w:bookmarkEnd w:id="0"/>
    <w:bookmarkEnd w:id="1"/>
    <w:p w14:paraId="7B1A5380" w14:textId="77777777" w:rsidR="00EC691C" w:rsidRDefault="00EC691C" w:rsidP="00EC691C">
      <w:r>
        <w:t>NAV CANADA propose de remplacer le radiophare omnidirectionnel à très haute fréquence régulier (SVOR) existant par un radiophare omnidirectionnel à très haute fréquence Doppler (DVOR), un type d'aide à la navigation plus moderne. Un radiophare omnidirectionnel à très haute fréquence (VOR) sert à fournir une aide à la navigation aux aéronefs évoluant dans la région. Ce projet fait partie du programme de modernisation de la navigation aérienne de NAV CANADA, qui consiste à remplacer les technologies vieillissantes et obsolètes par des versions plus modernes.</w:t>
      </w:r>
    </w:p>
    <w:p w14:paraId="3FEC7428" w14:textId="77777777" w:rsidR="00EC691C" w:rsidRDefault="00EC691C" w:rsidP="00EC691C">
      <w:r>
        <w:t>L'ensemble se compose du SVOR, d'un équipement de mesure de distance (DME) et d'un groupe électrogène de secours. Une remorque (est) loge l'équipement lié au VOR et au DME, ainsi qu'un conditionneur d'air mural. Une autre (ouest) contient le groupe électrogène de secours diésel ainsi qu'un réservoir de carburant hors sol de 900 L. Toutes deux sont aménagées en dessous du cercle des antennes VOR et DME. Dans les deux cas, il s'agit d'un bâtiment d'un étage à parement d'aluminium, établi sur des fondations à poutres de bois sur dalle et béton. À l'intérieur de la remorque du VOR et du DME, on trouve un revêtement de sol à carreaux de vinyle, alors que dans celle du groupe électrogène, il s'agit d'un revêtement de sol à feuilles de vinyle et de lambris de bois pour les murs.</w:t>
      </w:r>
    </w:p>
    <w:p w14:paraId="0A548570" w14:textId="77777777" w:rsidR="00EC691C" w:rsidRDefault="00EC691C" w:rsidP="00EC691C">
      <w:r>
        <w:t>Le VOR est aménagé à environ 1 km au sud de Saint</w:t>
      </w:r>
      <w:r>
        <w:rPr>
          <w:rFonts w:ascii="Cambria Math" w:hAnsi="Cambria Math" w:cs="Cambria Math"/>
        </w:rPr>
        <w:t>‑</w:t>
      </w:r>
      <w:r>
        <w:t xml:space="preserve">Augustin et </w:t>
      </w:r>
      <w:r>
        <w:rPr>
          <w:rFonts w:cs="Arial"/>
        </w:rPr>
        <w:t>à</w:t>
      </w:r>
      <w:r>
        <w:t xml:space="preserve"> 890 m au sud</w:t>
      </w:r>
      <w:r>
        <w:rPr>
          <w:rFonts w:ascii="Cambria Math" w:hAnsi="Cambria Math" w:cs="Cambria Math"/>
        </w:rPr>
        <w:t>‑</w:t>
      </w:r>
      <w:r>
        <w:t>ouest du chemin du Chicot Sud, au bord d'une route d'acc</w:t>
      </w:r>
      <w:r>
        <w:rPr>
          <w:rFonts w:cs="Arial"/>
        </w:rPr>
        <w:t>è</w:t>
      </w:r>
      <w:r>
        <w:t>s sans nom. Une cl</w:t>
      </w:r>
      <w:r>
        <w:rPr>
          <w:rFonts w:cs="Arial"/>
        </w:rPr>
        <w:t>ô</w:t>
      </w:r>
      <w:r>
        <w:t>ture de m</w:t>
      </w:r>
      <w:r>
        <w:rPr>
          <w:rFonts w:cs="Arial"/>
        </w:rPr>
        <w:t>é</w:t>
      </w:r>
      <w:r>
        <w:t xml:space="preserve">tal entoure l'ensemble de sa structure et de ses </w:t>
      </w:r>
      <w:r>
        <w:rPr>
          <w:rFonts w:cs="Arial"/>
        </w:rPr>
        <w:t>é</w:t>
      </w:r>
      <w:r>
        <w:t>quipements. Le sol sur lequel se trouvent les remorques est couvert de gravier, alors qu'en dehors de la zone cl</w:t>
      </w:r>
      <w:r>
        <w:rPr>
          <w:rFonts w:cs="Arial"/>
        </w:rPr>
        <w:t>ô</w:t>
      </w:r>
      <w:r>
        <w:t>tur</w:t>
      </w:r>
      <w:r>
        <w:rPr>
          <w:rFonts w:cs="Arial"/>
        </w:rPr>
        <w:t>é</w:t>
      </w:r>
      <w:r>
        <w:t>e, on trouve principalement des terres agricoles.</w:t>
      </w:r>
      <w:r>
        <w:rPr>
          <w:rFonts w:cs="Arial"/>
        </w:rPr>
        <w:t> </w:t>
      </w:r>
      <w:r>
        <w:t>La partie cl</w:t>
      </w:r>
      <w:r>
        <w:rPr>
          <w:rFonts w:cs="Arial"/>
        </w:rPr>
        <w:t>ô</w:t>
      </w:r>
      <w:r>
        <w:t>tur</w:t>
      </w:r>
      <w:r>
        <w:rPr>
          <w:rFonts w:cs="Arial"/>
        </w:rPr>
        <w:t>é</w:t>
      </w:r>
      <w:r>
        <w:t>e fait environ 225 m2.</w:t>
      </w:r>
    </w:p>
    <w:p w14:paraId="14ACFFB0" w14:textId="77777777" w:rsidR="00EC691C" w:rsidRDefault="00EC691C" w:rsidP="00EC691C">
      <w:r>
        <w:t>Le nouveau DVOR ira à peu près au même endroit que le SVOR actuel. Il faudra donc démolir ce dernier, ainsi que les abris et structures connexes, avant de construire le nouveau DVOR et d'installer les abris et structures connexes. Il faudra retirer le réservoir de carburant et l'éliminer, puisqu'un système d'alimentation de secours à batteries est prévu pour le nouveau radiophare. La clôture est à retirer et à remplacer par une neuve. Le transformateur est à retirer et à remplacer par un nouveau transformateur extérieur placé à un autre endroit. Une partie du câblage souterrain d'alimentation et de télécommunications inutilisé est à démolir, de nouveaux câbles sont à installer.</w:t>
      </w:r>
    </w:p>
    <w:p w14:paraId="3DE537FF" w14:textId="7D28F04B" w:rsidR="002E69AC" w:rsidRPr="006210A8" w:rsidRDefault="00EC691C" w:rsidP="00EC691C">
      <w:r>
        <w:t>Le projet devrait débuter le 1er mai 2026.</w:t>
      </w:r>
    </w:p>
    <w:sectPr w:rsidR="002E69AC" w:rsidRPr="006210A8" w:rsidSect="006D7F66">
      <w:headerReference w:type="even" r:id="rId12"/>
      <w:headerReference w:type="default" r:id="rId13"/>
      <w:headerReference w:type="first" r:id="rId14"/>
      <w:pgSz w:w="12240" w:h="15840"/>
      <w:pgMar w:top="851" w:right="964" w:bottom="907" w:left="964"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E7FE2" w14:textId="77777777" w:rsidR="004C2428" w:rsidRDefault="004C2428" w:rsidP="00290329">
      <w:r>
        <w:separator/>
      </w:r>
    </w:p>
  </w:endnote>
  <w:endnote w:type="continuationSeparator" w:id="0">
    <w:p w14:paraId="4EF949BE" w14:textId="77777777" w:rsidR="004C2428" w:rsidRDefault="004C2428"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7435C" w14:textId="77777777" w:rsidR="004C2428" w:rsidRDefault="004C2428" w:rsidP="00290329">
      <w:r>
        <w:separator/>
      </w:r>
    </w:p>
  </w:footnote>
  <w:footnote w:type="continuationSeparator" w:id="0">
    <w:p w14:paraId="416869AC" w14:textId="77777777" w:rsidR="004C2428" w:rsidRDefault="004C2428" w:rsidP="0029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BA8" w14:textId="449D86E6" w:rsidR="00BF47F4" w:rsidRDefault="002F1A22">
    <w:pPr>
      <w:pStyle w:val="En-tte"/>
    </w:pPr>
    <w:r>
      <w:rPr>
        <w:noProof/>
      </w:rPr>
      <mc:AlternateContent>
        <mc:Choice Requires="wps">
          <w:drawing>
            <wp:anchor distT="0" distB="0" distL="0" distR="0" simplePos="0" relativeHeight="251684864" behindDoc="0" locked="0" layoutInCell="1" allowOverlap="1" wp14:anchorId="6A4CEEC2" wp14:editId="3B97AF3D">
              <wp:simplePos x="635" y="635"/>
              <wp:positionH relativeFrom="page">
                <wp:align>right</wp:align>
              </wp:positionH>
              <wp:positionV relativeFrom="page">
                <wp:align>top</wp:align>
              </wp:positionV>
              <wp:extent cx="2187575" cy="371475"/>
              <wp:effectExtent l="0" t="0" r="0" b="9525"/>
              <wp:wrapNone/>
              <wp:docPr id="938197833" name="Zone de texte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4CEEC2" id="_x0000_t202" coordsize="21600,21600" o:spt="202" path="m,l,21600r21600,l21600,xe">
              <v:stroke joinstyle="miter"/>
              <v:path gradientshapeok="t" o:connecttype="rect"/>
            </v:shapetype>
            <v:shape id="Zone de texte 5" o:spid="_x0000_s1026" type="#_x0000_t202" alt="UNCLASSIFIED / NON CLASSIFIÉ" style="position:absolute;margin-left:121.05pt;margin-top:0;width:172.25pt;height:29.25pt;z-index:2516848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" filled="f" stroked="f">
              <v:textbox style="mso-fit-shape-to-text:t" inset="0,15pt,20pt,0">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AC03" w14:textId="0C5746B2" w:rsidR="00BF47F4" w:rsidRDefault="002F1A22">
    <w:pPr>
      <w:pStyle w:val="En-tte"/>
    </w:pPr>
    <w:r>
      <w:rPr>
        <w:noProof/>
      </w:rPr>
      <mc:AlternateContent>
        <mc:Choice Requires="wps">
          <w:drawing>
            <wp:anchor distT="0" distB="0" distL="0" distR="0" simplePos="0" relativeHeight="251685888" behindDoc="0" locked="0" layoutInCell="1" allowOverlap="1" wp14:anchorId="0B3FC0A8" wp14:editId="08C4A7AC">
              <wp:simplePos x="635" y="635"/>
              <wp:positionH relativeFrom="page">
                <wp:align>right</wp:align>
              </wp:positionH>
              <wp:positionV relativeFrom="page">
                <wp:align>top</wp:align>
              </wp:positionV>
              <wp:extent cx="2187575" cy="371475"/>
              <wp:effectExtent l="0" t="0" r="0" b="9525"/>
              <wp:wrapNone/>
              <wp:docPr id="934176429" name="Zone de texte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3FC0A8" id="_x0000_t202" coordsize="21600,21600" o:spt="202" path="m,l,21600r21600,l21600,xe">
              <v:stroke joinstyle="miter"/>
              <v:path gradientshapeok="t" o:connecttype="rect"/>
            </v:shapetype>
            <v:shape id="Zone de texte 6" o:spid="_x0000_s1027" type="#_x0000_t202" alt="UNCLASSIFIED / NON CLASSIFIÉ" style="position:absolute;margin-left:121.05pt;margin-top:0;width:172.25pt;height:29.25pt;z-index:2516858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" filled="f" stroked="f">
              <v:textbox style="mso-fit-shape-to-text:t" inset="0,15pt,20pt,0">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ED0C" w14:textId="73C2CEFB" w:rsidR="00BF47F4" w:rsidRDefault="002F1A22">
    <w:pPr>
      <w:pStyle w:val="En-tte"/>
    </w:pPr>
    <w:r>
      <w:rPr>
        <w:noProof/>
      </w:rPr>
      <mc:AlternateContent>
        <mc:Choice Requires="wps">
          <w:drawing>
            <wp:anchor distT="0" distB="0" distL="0" distR="0" simplePos="0" relativeHeight="251683840" behindDoc="0" locked="0" layoutInCell="1" allowOverlap="1" wp14:anchorId="138B7569" wp14:editId="5009AEE4">
              <wp:simplePos x="635" y="635"/>
              <wp:positionH relativeFrom="page">
                <wp:align>right</wp:align>
              </wp:positionH>
              <wp:positionV relativeFrom="page">
                <wp:align>top</wp:align>
              </wp:positionV>
              <wp:extent cx="2187575" cy="371475"/>
              <wp:effectExtent l="0" t="0" r="0" b="9525"/>
              <wp:wrapNone/>
              <wp:docPr id="673610143" name="Zone de texte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8B7569" id="_x0000_t202" coordsize="21600,21600" o:spt="202" path="m,l,21600r21600,l21600,xe">
              <v:stroke joinstyle="miter"/>
              <v:path gradientshapeok="t" o:connecttype="rect"/>
            </v:shapetype>
            <v:shape id="Zone de texte 4" o:spid="_x0000_s1028" type="#_x0000_t202" alt="UNCLASSIFIED / NON CLASSIFIÉ" style="position:absolute;margin-left:121.05pt;margin-top:0;width:172.25pt;height:29.25pt;z-index:2516838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" filled="f" stroked="f">
              <v:textbox style="mso-fit-shape-to-text:t" inset="0,15pt,20pt,0">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A7C9B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7449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F402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A827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B7CBC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DC4A5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5E8C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3AA4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D6B9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8A47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A47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D52F76"/>
    <w:multiLevelType w:val="hybridMultilevel"/>
    <w:tmpl w:val="EB665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5BF5773"/>
    <w:multiLevelType w:val="hybridMultilevel"/>
    <w:tmpl w:val="42C01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126C95"/>
    <w:multiLevelType w:val="hybridMultilevel"/>
    <w:tmpl w:val="89CAA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FC0154F"/>
    <w:multiLevelType w:val="multilevel"/>
    <w:tmpl w:val="458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F90F00"/>
    <w:multiLevelType w:val="hybridMultilevel"/>
    <w:tmpl w:val="EEB40F98"/>
    <w:lvl w:ilvl="0" w:tplc="B39CF84A">
      <w:start w:val="19"/>
      <w:numFmt w:val="bullet"/>
      <w:lvlText w:val="-"/>
      <w:lvlJc w:val="left"/>
      <w:pPr>
        <w:ind w:left="360" w:hanging="360"/>
      </w:pPr>
      <w:rPr>
        <w:rFonts w:ascii="Arial" w:eastAsiaTheme="minorEastAsia" w:hAnsi="Arial"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32477BC5"/>
    <w:multiLevelType w:val="hybridMultilevel"/>
    <w:tmpl w:val="F72AAAA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8" w15:restartNumberingAfterBreak="0">
    <w:nsid w:val="37CC3D85"/>
    <w:multiLevelType w:val="hybridMultilevel"/>
    <w:tmpl w:val="BA5AAA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96E64DD"/>
    <w:multiLevelType w:val="hybridMultilevel"/>
    <w:tmpl w:val="8ABAA5BE"/>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3EAF0878"/>
    <w:multiLevelType w:val="hybridMultilevel"/>
    <w:tmpl w:val="3A089EB4"/>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0160B"/>
    <w:multiLevelType w:val="hybridMultilevel"/>
    <w:tmpl w:val="992CCC7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3" w15:restartNumberingAfterBreak="0">
    <w:nsid w:val="46EE5A89"/>
    <w:multiLevelType w:val="hybridMultilevel"/>
    <w:tmpl w:val="F5BE0C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D9D510E"/>
    <w:multiLevelType w:val="hybridMultilevel"/>
    <w:tmpl w:val="80EE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E2C47"/>
    <w:multiLevelType w:val="hybridMultilevel"/>
    <w:tmpl w:val="F6001B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6"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1723B"/>
    <w:multiLevelType w:val="hybridMultilevel"/>
    <w:tmpl w:val="4E3A9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07544FE"/>
    <w:multiLevelType w:val="hybridMultilevel"/>
    <w:tmpl w:val="04F22270"/>
    <w:lvl w:ilvl="0" w:tplc="EF3ED64E">
      <w:start w:val="19"/>
      <w:numFmt w:val="bullet"/>
      <w:lvlText w:val="-"/>
      <w:lvlJc w:val="left"/>
      <w:pPr>
        <w:ind w:left="720" w:hanging="360"/>
      </w:pPr>
      <w:rPr>
        <w:rFonts w:ascii="Arial" w:eastAsiaTheme="minorEastAsia"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218EB"/>
    <w:multiLevelType w:val="multilevel"/>
    <w:tmpl w:val="4F340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EF90EB8"/>
    <w:multiLevelType w:val="hybridMultilevel"/>
    <w:tmpl w:val="CE981E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F277E17"/>
    <w:multiLevelType w:val="hybridMultilevel"/>
    <w:tmpl w:val="0E9A9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07F7FA6"/>
    <w:multiLevelType w:val="hybridMultilevel"/>
    <w:tmpl w:val="AB569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99111D2"/>
    <w:multiLevelType w:val="multilevel"/>
    <w:tmpl w:val="A1B0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CA4AC4"/>
    <w:multiLevelType w:val="hybridMultilevel"/>
    <w:tmpl w:val="0D36320C"/>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551159621">
    <w:abstractNumId w:val="0"/>
  </w:num>
  <w:num w:numId="2" w16cid:durableId="704714613">
    <w:abstractNumId w:val="1"/>
  </w:num>
  <w:num w:numId="3" w16cid:durableId="1369985824">
    <w:abstractNumId w:val="2"/>
  </w:num>
  <w:num w:numId="4" w16cid:durableId="589435894">
    <w:abstractNumId w:val="3"/>
  </w:num>
  <w:num w:numId="5" w16cid:durableId="938758966">
    <w:abstractNumId w:val="4"/>
  </w:num>
  <w:num w:numId="6" w16cid:durableId="2077196001">
    <w:abstractNumId w:val="9"/>
  </w:num>
  <w:num w:numId="7" w16cid:durableId="139226948">
    <w:abstractNumId w:val="5"/>
  </w:num>
  <w:num w:numId="8" w16cid:durableId="530074404">
    <w:abstractNumId w:val="6"/>
  </w:num>
  <w:num w:numId="9" w16cid:durableId="1287202921">
    <w:abstractNumId w:val="7"/>
  </w:num>
  <w:num w:numId="10" w16cid:durableId="621689101">
    <w:abstractNumId w:val="8"/>
  </w:num>
  <w:num w:numId="11" w16cid:durableId="991451353">
    <w:abstractNumId w:val="10"/>
  </w:num>
  <w:num w:numId="12" w16cid:durableId="848131622">
    <w:abstractNumId w:val="21"/>
  </w:num>
  <w:num w:numId="13" w16cid:durableId="1516530898">
    <w:abstractNumId w:val="29"/>
  </w:num>
  <w:num w:numId="14" w16cid:durableId="1457525745">
    <w:abstractNumId w:val="30"/>
  </w:num>
  <w:num w:numId="15" w16cid:durableId="3409232">
    <w:abstractNumId w:val="29"/>
    <w:lvlOverride w:ilvl="0">
      <w:startOverride w:val="1"/>
    </w:lvlOverride>
  </w:num>
  <w:num w:numId="16" w16cid:durableId="577373802">
    <w:abstractNumId w:val="21"/>
    <w:lvlOverride w:ilvl="0">
      <w:startOverride w:val="1"/>
    </w:lvlOverride>
  </w:num>
  <w:num w:numId="17" w16cid:durableId="1091390872">
    <w:abstractNumId w:val="29"/>
    <w:lvlOverride w:ilvl="0">
      <w:startOverride w:val="1"/>
    </w:lvlOverride>
  </w:num>
  <w:num w:numId="18" w16cid:durableId="767191538">
    <w:abstractNumId w:val="21"/>
  </w:num>
  <w:num w:numId="19" w16cid:durableId="1460101200">
    <w:abstractNumId w:val="29"/>
  </w:num>
  <w:num w:numId="20" w16cid:durableId="1745369524">
    <w:abstractNumId w:val="29"/>
  </w:num>
  <w:num w:numId="21" w16cid:durableId="1549730277">
    <w:abstractNumId w:val="23"/>
  </w:num>
  <w:num w:numId="22" w16cid:durableId="1658146333">
    <w:abstractNumId w:val="27"/>
  </w:num>
  <w:num w:numId="23" w16cid:durableId="268200446">
    <w:abstractNumId w:val="14"/>
  </w:num>
  <w:num w:numId="24" w16cid:durableId="77484624">
    <w:abstractNumId w:val="19"/>
  </w:num>
  <w:num w:numId="25" w16cid:durableId="2121215421">
    <w:abstractNumId w:val="36"/>
  </w:num>
  <w:num w:numId="26" w16cid:durableId="4774547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0029238">
    <w:abstractNumId w:val="11"/>
  </w:num>
  <w:num w:numId="28" w16cid:durableId="1508402489">
    <w:abstractNumId w:val="31"/>
  </w:num>
  <w:num w:numId="29" w16cid:durableId="1088772042">
    <w:abstractNumId w:val="34"/>
  </w:num>
  <w:num w:numId="30" w16cid:durableId="1788547362">
    <w:abstractNumId w:val="13"/>
  </w:num>
  <w:num w:numId="31" w16cid:durableId="759567538">
    <w:abstractNumId w:val="12"/>
  </w:num>
  <w:num w:numId="32" w16cid:durableId="400520949">
    <w:abstractNumId w:val="33"/>
  </w:num>
  <w:num w:numId="33" w16cid:durableId="1782217234">
    <w:abstractNumId w:val="26"/>
  </w:num>
  <w:num w:numId="34" w16cid:durableId="682586611">
    <w:abstractNumId w:val="24"/>
  </w:num>
  <w:num w:numId="35" w16cid:durableId="1315328610">
    <w:abstractNumId w:val="15"/>
  </w:num>
  <w:num w:numId="36" w16cid:durableId="1994719838">
    <w:abstractNumId w:val="28"/>
  </w:num>
  <w:num w:numId="37" w16cid:durableId="1453791889">
    <w:abstractNumId w:val="16"/>
  </w:num>
  <w:num w:numId="38" w16cid:durableId="967516772">
    <w:abstractNumId w:val="35"/>
  </w:num>
  <w:num w:numId="39" w16cid:durableId="1269267929">
    <w:abstractNumId w:val="20"/>
  </w:num>
  <w:num w:numId="40" w16cid:durableId="747119565">
    <w:abstractNumId w:val="18"/>
  </w:num>
  <w:num w:numId="41" w16cid:durableId="629937542">
    <w:abstractNumId w:val="32"/>
  </w:num>
  <w:num w:numId="42" w16cid:durableId="1642611870">
    <w:abstractNumId w:val="22"/>
  </w:num>
  <w:num w:numId="43" w16cid:durableId="20573136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16259"/>
    <w:rsid w:val="00021824"/>
    <w:rsid w:val="00021CFD"/>
    <w:rsid w:val="0002328F"/>
    <w:rsid w:val="00044DD1"/>
    <w:rsid w:val="00046F6B"/>
    <w:rsid w:val="00051100"/>
    <w:rsid w:val="00056BC7"/>
    <w:rsid w:val="00064141"/>
    <w:rsid w:val="0006715B"/>
    <w:rsid w:val="000735E5"/>
    <w:rsid w:val="00074456"/>
    <w:rsid w:val="00077C97"/>
    <w:rsid w:val="000947C3"/>
    <w:rsid w:val="000B0B4F"/>
    <w:rsid w:val="000B1CD5"/>
    <w:rsid w:val="000C1674"/>
    <w:rsid w:val="000E3667"/>
    <w:rsid w:val="000E5223"/>
    <w:rsid w:val="000E610C"/>
    <w:rsid w:val="000F6686"/>
    <w:rsid w:val="001009BF"/>
    <w:rsid w:val="00100BC5"/>
    <w:rsid w:val="0012009A"/>
    <w:rsid w:val="00121D23"/>
    <w:rsid w:val="0012216D"/>
    <w:rsid w:val="0013677D"/>
    <w:rsid w:val="00146A00"/>
    <w:rsid w:val="001620A2"/>
    <w:rsid w:val="001644B5"/>
    <w:rsid w:val="00165BA0"/>
    <w:rsid w:val="00172340"/>
    <w:rsid w:val="00173895"/>
    <w:rsid w:val="001739D3"/>
    <w:rsid w:val="001960E9"/>
    <w:rsid w:val="001B73D4"/>
    <w:rsid w:val="001E70B6"/>
    <w:rsid w:val="001F166A"/>
    <w:rsid w:val="001F6C12"/>
    <w:rsid w:val="001F7B9D"/>
    <w:rsid w:val="00214EDB"/>
    <w:rsid w:val="00222843"/>
    <w:rsid w:val="0022790C"/>
    <w:rsid w:val="00234785"/>
    <w:rsid w:val="00236E73"/>
    <w:rsid w:val="0025122D"/>
    <w:rsid w:val="00261EC9"/>
    <w:rsid w:val="002626B2"/>
    <w:rsid w:val="00270BAA"/>
    <w:rsid w:val="00274588"/>
    <w:rsid w:val="00287EE3"/>
    <w:rsid w:val="00290329"/>
    <w:rsid w:val="0029784E"/>
    <w:rsid w:val="002A4986"/>
    <w:rsid w:val="002A5985"/>
    <w:rsid w:val="002B45CB"/>
    <w:rsid w:val="002C2DD2"/>
    <w:rsid w:val="002E69AC"/>
    <w:rsid w:val="002F0099"/>
    <w:rsid w:val="002F1A22"/>
    <w:rsid w:val="002F7247"/>
    <w:rsid w:val="00306D00"/>
    <w:rsid w:val="003158FA"/>
    <w:rsid w:val="0032389E"/>
    <w:rsid w:val="0032671E"/>
    <w:rsid w:val="00333BE3"/>
    <w:rsid w:val="00336BDC"/>
    <w:rsid w:val="00343659"/>
    <w:rsid w:val="00356440"/>
    <w:rsid w:val="00360D9C"/>
    <w:rsid w:val="00366037"/>
    <w:rsid w:val="00370768"/>
    <w:rsid w:val="00371DAB"/>
    <w:rsid w:val="0037701B"/>
    <w:rsid w:val="003803B6"/>
    <w:rsid w:val="003855C6"/>
    <w:rsid w:val="00390FFA"/>
    <w:rsid w:val="003A2376"/>
    <w:rsid w:val="003A71C2"/>
    <w:rsid w:val="003C0AFE"/>
    <w:rsid w:val="003C53E8"/>
    <w:rsid w:val="003D2DCB"/>
    <w:rsid w:val="003D2F05"/>
    <w:rsid w:val="003D2FBF"/>
    <w:rsid w:val="003D649A"/>
    <w:rsid w:val="003E3225"/>
    <w:rsid w:val="003E4E48"/>
    <w:rsid w:val="003E75DA"/>
    <w:rsid w:val="0040001E"/>
    <w:rsid w:val="0040208D"/>
    <w:rsid w:val="0041361A"/>
    <w:rsid w:val="00415C51"/>
    <w:rsid w:val="00440D5E"/>
    <w:rsid w:val="00447E1C"/>
    <w:rsid w:val="004539B1"/>
    <w:rsid w:val="0045734A"/>
    <w:rsid w:val="00485DDA"/>
    <w:rsid w:val="004A0755"/>
    <w:rsid w:val="004B4535"/>
    <w:rsid w:val="004B5399"/>
    <w:rsid w:val="004B6CE3"/>
    <w:rsid w:val="004B707B"/>
    <w:rsid w:val="004C2428"/>
    <w:rsid w:val="004D1FEB"/>
    <w:rsid w:val="004D6783"/>
    <w:rsid w:val="004E1276"/>
    <w:rsid w:val="0050063C"/>
    <w:rsid w:val="00504C9A"/>
    <w:rsid w:val="00506611"/>
    <w:rsid w:val="0052616F"/>
    <w:rsid w:val="00530B49"/>
    <w:rsid w:val="005501D0"/>
    <w:rsid w:val="005668E3"/>
    <w:rsid w:val="0057275F"/>
    <w:rsid w:val="00573EC0"/>
    <w:rsid w:val="00575D24"/>
    <w:rsid w:val="00581C8B"/>
    <w:rsid w:val="00592B73"/>
    <w:rsid w:val="00595677"/>
    <w:rsid w:val="005A09DC"/>
    <w:rsid w:val="005A394F"/>
    <w:rsid w:val="005A548D"/>
    <w:rsid w:val="005B653D"/>
    <w:rsid w:val="005D009D"/>
    <w:rsid w:val="005D5F3B"/>
    <w:rsid w:val="005E4F3B"/>
    <w:rsid w:val="005E5A4A"/>
    <w:rsid w:val="005E6C78"/>
    <w:rsid w:val="005F236B"/>
    <w:rsid w:val="00602B2E"/>
    <w:rsid w:val="00603A5D"/>
    <w:rsid w:val="00613C39"/>
    <w:rsid w:val="00616A94"/>
    <w:rsid w:val="006210A8"/>
    <w:rsid w:val="00621DB2"/>
    <w:rsid w:val="00640204"/>
    <w:rsid w:val="00663E02"/>
    <w:rsid w:val="0067073D"/>
    <w:rsid w:val="006709D1"/>
    <w:rsid w:val="006779C7"/>
    <w:rsid w:val="00684E2E"/>
    <w:rsid w:val="006930B8"/>
    <w:rsid w:val="00694B33"/>
    <w:rsid w:val="006A5171"/>
    <w:rsid w:val="006B0A02"/>
    <w:rsid w:val="006B1219"/>
    <w:rsid w:val="006C3F38"/>
    <w:rsid w:val="006D0755"/>
    <w:rsid w:val="006D4087"/>
    <w:rsid w:val="006D7F66"/>
    <w:rsid w:val="006E393A"/>
    <w:rsid w:val="007025AA"/>
    <w:rsid w:val="0070563D"/>
    <w:rsid w:val="00706FB9"/>
    <w:rsid w:val="007170CD"/>
    <w:rsid w:val="0071761B"/>
    <w:rsid w:val="00726139"/>
    <w:rsid w:val="00726971"/>
    <w:rsid w:val="00741D58"/>
    <w:rsid w:val="00747E11"/>
    <w:rsid w:val="007510C6"/>
    <w:rsid w:val="007521BA"/>
    <w:rsid w:val="00765537"/>
    <w:rsid w:val="00773C3A"/>
    <w:rsid w:val="00786C3F"/>
    <w:rsid w:val="007906F2"/>
    <w:rsid w:val="00797761"/>
    <w:rsid w:val="007B2EAE"/>
    <w:rsid w:val="007B6F6C"/>
    <w:rsid w:val="007C51B0"/>
    <w:rsid w:val="007D1EA3"/>
    <w:rsid w:val="007D5546"/>
    <w:rsid w:val="007D697A"/>
    <w:rsid w:val="00801A9C"/>
    <w:rsid w:val="008047BC"/>
    <w:rsid w:val="00814464"/>
    <w:rsid w:val="00843F3D"/>
    <w:rsid w:val="00844564"/>
    <w:rsid w:val="00855502"/>
    <w:rsid w:val="008611B1"/>
    <w:rsid w:val="00867733"/>
    <w:rsid w:val="008707C3"/>
    <w:rsid w:val="00877D0F"/>
    <w:rsid w:val="00880009"/>
    <w:rsid w:val="008831CB"/>
    <w:rsid w:val="00887B75"/>
    <w:rsid w:val="008962E0"/>
    <w:rsid w:val="008A14A6"/>
    <w:rsid w:val="008B2BDF"/>
    <w:rsid w:val="008B6ADB"/>
    <w:rsid w:val="008C005F"/>
    <w:rsid w:val="008E33CE"/>
    <w:rsid w:val="00901FFB"/>
    <w:rsid w:val="00902944"/>
    <w:rsid w:val="00910111"/>
    <w:rsid w:val="009140E2"/>
    <w:rsid w:val="009245B2"/>
    <w:rsid w:val="009253AE"/>
    <w:rsid w:val="00934FB2"/>
    <w:rsid w:val="00945D49"/>
    <w:rsid w:val="00947C42"/>
    <w:rsid w:val="00947E58"/>
    <w:rsid w:val="009510C9"/>
    <w:rsid w:val="00961795"/>
    <w:rsid w:val="00964AE3"/>
    <w:rsid w:val="009670E7"/>
    <w:rsid w:val="00981266"/>
    <w:rsid w:val="00992C83"/>
    <w:rsid w:val="00993716"/>
    <w:rsid w:val="00996AE2"/>
    <w:rsid w:val="009A26C0"/>
    <w:rsid w:val="009C22C8"/>
    <w:rsid w:val="009C382A"/>
    <w:rsid w:val="009D0E0D"/>
    <w:rsid w:val="009D7354"/>
    <w:rsid w:val="009E3A71"/>
    <w:rsid w:val="009F0521"/>
    <w:rsid w:val="009F4E20"/>
    <w:rsid w:val="00A14C0D"/>
    <w:rsid w:val="00A21094"/>
    <w:rsid w:val="00A233B9"/>
    <w:rsid w:val="00A255D9"/>
    <w:rsid w:val="00A26419"/>
    <w:rsid w:val="00A42373"/>
    <w:rsid w:val="00A47EAB"/>
    <w:rsid w:val="00A61D48"/>
    <w:rsid w:val="00A61DC3"/>
    <w:rsid w:val="00A65F53"/>
    <w:rsid w:val="00A760ED"/>
    <w:rsid w:val="00A807E4"/>
    <w:rsid w:val="00A82D90"/>
    <w:rsid w:val="00AA327B"/>
    <w:rsid w:val="00AA5797"/>
    <w:rsid w:val="00AA750B"/>
    <w:rsid w:val="00AA7AFD"/>
    <w:rsid w:val="00AB4844"/>
    <w:rsid w:val="00AC659A"/>
    <w:rsid w:val="00AD678D"/>
    <w:rsid w:val="00AE1FCB"/>
    <w:rsid w:val="00AE55CC"/>
    <w:rsid w:val="00AF2452"/>
    <w:rsid w:val="00AF4BB6"/>
    <w:rsid w:val="00B049B6"/>
    <w:rsid w:val="00B33685"/>
    <w:rsid w:val="00B401C8"/>
    <w:rsid w:val="00B43105"/>
    <w:rsid w:val="00B43551"/>
    <w:rsid w:val="00B523AE"/>
    <w:rsid w:val="00B537E8"/>
    <w:rsid w:val="00B62339"/>
    <w:rsid w:val="00B7155B"/>
    <w:rsid w:val="00B75D39"/>
    <w:rsid w:val="00B9058B"/>
    <w:rsid w:val="00B9140C"/>
    <w:rsid w:val="00BC7AEA"/>
    <w:rsid w:val="00BC7CF4"/>
    <w:rsid w:val="00BD19AD"/>
    <w:rsid w:val="00BD4230"/>
    <w:rsid w:val="00BD502E"/>
    <w:rsid w:val="00BE1B8E"/>
    <w:rsid w:val="00BF47F4"/>
    <w:rsid w:val="00C012A2"/>
    <w:rsid w:val="00C160D5"/>
    <w:rsid w:val="00C23513"/>
    <w:rsid w:val="00C263DF"/>
    <w:rsid w:val="00C2756B"/>
    <w:rsid w:val="00C31542"/>
    <w:rsid w:val="00C33D8E"/>
    <w:rsid w:val="00C57B37"/>
    <w:rsid w:val="00C636EE"/>
    <w:rsid w:val="00C63EF4"/>
    <w:rsid w:val="00C6615F"/>
    <w:rsid w:val="00C675CB"/>
    <w:rsid w:val="00C72D08"/>
    <w:rsid w:val="00C8243D"/>
    <w:rsid w:val="00C83CB1"/>
    <w:rsid w:val="00C84433"/>
    <w:rsid w:val="00C94F26"/>
    <w:rsid w:val="00C95531"/>
    <w:rsid w:val="00C97EAB"/>
    <w:rsid w:val="00CA1E18"/>
    <w:rsid w:val="00CB6451"/>
    <w:rsid w:val="00CB6984"/>
    <w:rsid w:val="00CB6C5B"/>
    <w:rsid w:val="00CC7848"/>
    <w:rsid w:val="00CD3B7B"/>
    <w:rsid w:val="00CE1556"/>
    <w:rsid w:val="00CE5F85"/>
    <w:rsid w:val="00CF3602"/>
    <w:rsid w:val="00CF3A2F"/>
    <w:rsid w:val="00CF5259"/>
    <w:rsid w:val="00CF6DFE"/>
    <w:rsid w:val="00D01EE7"/>
    <w:rsid w:val="00D02787"/>
    <w:rsid w:val="00D12298"/>
    <w:rsid w:val="00D122F6"/>
    <w:rsid w:val="00D14B5B"/>
    <w:rsid w:val="00D15F61"/>
    <w:rsid w:val="00D31AD0"/>
    <w:rsid w:val="00D31F3B"/>
    <w:rsid w:val="00D3747D"/>
    <w:rsid w:val="00D529E6"/>
    <w:rsid w:val="00D55182"/>
    <w:rsid w:val="00D62463"/>
    <w:rsid w:val="00D70FF5"/>
    <w:rsid w:val="00D741F9"/>
    <w:rsid w:val="00D74D10"/>
    <w:rsid w:val="00D8061F"/>
    <w:rsid w:val="00D87ACA"/>
    <w:rsid w:val="00D93C79"/>
    <w:rsid w:val="00D97A03"/>
    <w:rsid w:val="00DA1B84"/>
    <w:rsid w:val="00DB514F"/>
    <w:rsid w:val="00DB592F"/>
    <w:rsid w:val="00DB5AF5"/>
    <w:rsid w:val="00DC6766"/>
    <w:rsid w:val="00DC679A"/>
    <w:rsid w:val="00DF1EFE"/>
    <w:rsid w:val="00DF251C"/>
    <w:rsid w:val="00E024FC"/>
    <w:rsid w:val="00E06999"/>
    <w:rsid w:val="00E12204"/>
    <w:rsid w:val="00E204B4"/>
    <w:rsid w:val="00E215BB"/>
    <w:rsid w:val="00E215C3"/>
    <w:rsid w:val="00E21FC8"/>
    <w:rsid w:val="00E2588D"/>
    <w:rsid w:val="00E2715A"/>
    <w:rsid w:val="00E305AC"/>
    <w:rsid w:val="00E315DB"/>
    <w:rsid w:val="00E33DA2"/>
    <w:rsid w:val="00E40CF1"/>
    <w:rsid w:val="00E46351"/>
    <w:rsid w:val="00E52A87"/>
    <w:rsid w:val="00E60E1D"/>
    <w:rsid w:val="00E672C4"/>
    <w:rsid w:val="00E674ED"/>
    <w:rsid w:val="00E7370A"/>
    <w:rsid w:val="00E76F05"/>
    <w:rsid w:val="00E80C5E"/>
    <w:rsid w:val="00E9219F"/>
    <w:rsid w:val="00EA0831"/>
    <w:rsid w:val="00EA17C8"/>
    <w:rsid w:val="00EC1312"/>
    <w:rsid w:val="00EC691C"/>
    <w:rsid w:val="00ED4469"/>
    <w:rsid w:val="00EE0453"/>
    <w:rsid w:val="00EE3353"/>
    <w:rsid w:val="00EF3E7A"/>
    <w:rsid w:val="00F02442"/>
    <w:rsid w:val="00F07DFA"/>
    <w:rsid w:val="00F10D79"/>
    <w:rsid w:val="00F21C5C"/>
    <w:rsid w:val="00F23D4B"/>
    <w:rsid w:val="00F418DB"/>
    <w:rsid w:val="00F45089"/>
    <w:rsid w:val="00F46758"/>
    <w:rsid w:val="00F63690"/>
    <w:rsid w:val="00F7391B"/>
    <w:rsid w:val="00F802CA"/>
    <w:rsid w:val="00F85AB3"/>
    <w:rsid w:val="00F87402"/>
    <w:rsid w:val="00F93B36"/>
    <w:rsid w:val="00F95286"/>
    <w:rsid w:val="00FA3C20"/>
    <w:rsid w:val="00FA4046"/>
    <w:rsid w:val="00FB0EDF"/>
    <w:rsid w:val="00FB0FA1"/>
    <w:rsid w:val="00FB1025"/>
    <w:rsid w:val="00FB31B8"/>
    <w:rsid w:val="00FC6B03"/>
    <w:rsid w:val="00FD6E9D"/>
    <w:rsid w:val="00FE142D"/>
    <w:rsid w:val="00FE3E2A"/>
    <w:rsid w:val="00FF4131"/>
    <w:rsid w:val="00FF5A6E"/>
    <w:rsid w:val="00FF67BC"/>
    <w:rsid w:val="41E2AA7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2"/>
      </w:numPr>
      <w:spacing w:before="80" w:after="80"/>
    </w:pPr>
  </w:style>
  <w:style w:type="paragraph" w:customStyle="1" w:styleId="BulletsLVL2">
    <w:name w:val="Bullets LVL 2"/>
    <w:basedOn w:val="Normal"/>
    <w:qFormat/>
    <w:locked/>
    <w:rsid w:val="00CE5F85"/>
    <w:pPr>
      <w:numPr>
        <w:numId w:val="13"/>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Lienhypertexte">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lang w:val="fr-CA"/>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hypertextesuivi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 w:type="paragraph" w:styleId="NormalWeb">
    <w:name w:val="Normal (Web)"/>
    <w:basedOn w:val="Normal"/>
    <w:uiPriority w:val="99"/>
    <w:semiHidden/>
    <w:unhideWhenUsed/>
    <w:locked/>
    <w:rsid w:val="006A51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39617329">
      <w:bodyDiv w:val="1"/>
      <w:marLeft w:val="0"/>
      <w:marRight w:val="0"/>
      <w:marTop w:val="0"/>
      <w:marBottom w:val="0"/>
      <w:divBdr>
        <w:top w:val="none" w:sz="0" w:space="0" w:color="auto"/>
        <w:left w:val="none" w:sz="0" w:space="0" w:color="auto"/>
        <w:bottom w:val="none" w:sz="0" w:space="0" w:color="auto"/>
        <w:right w:val="none" w:sz="0" w:space="0" w:color="auto"/>
      </w:divBdr>
      <w:divsChild>
        <w:div w:id="2037078343">
          <w:marLeft w:val="0"/>
          <w:marRight w:val="0"/>
          <w:marTop w:val="0"/>
          <w:marBottom w:val="0"/>
          <w:divBdr>
            <w:top w:val="none" w:sz="0" w:space="0" w:color="auto"/>
            <w:left w:val="none" w:sz="0" w:space="0" w:color="auto"/>
            <w:bottom w:val="none" w:sz="0" w:space="0" w:color="auto"/>
            <w:right w:val="none" w:sz="0" w:space="0" w:color="auto"/>
          </w:divBdr>
        </w:div>
      </w:divsChild>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2329583">
      <w:bodyDiv w:val="1"/>
      <w:marLeft w:val="0"/>
      <w:marRight w:val="0"/>
      <w:marTop w:val="0"/>
      <w:marBottom w:val="0"/>
      <w:divBdr>
        <w:top w:val="none" w:sz="0" w:space="0" w:color="auto"/>
        <w:left w:val="none" w:sz="0" w:space="0" w:color="auto"/>
        <w:bottom w:val="none" w:sz="0" w:space="0" w:color="auto"/>
        <w:right w:val="none" w:sz="0" w:space="0" w:color="auto"/>
      </w:divBdr>
      <w:divsChild>
        <w:div w:id="1757509414">
          <w:marLeft w:val="0"/>
          <w:marRight w:val="0"/>
          <w:marTop w:val="0"/>
          <w:marBottom w:val="0"/>
          <w:divBdr>
            <w:top w:val="none" w:sz="0" w:space="0" w:color="auto"/>
            <w:left w:val="none" w:sz="0" w:space="0" w:color="auto"/>
            <w:bottom w:val="none" w:sz="0" w:space="0" w:color="auto"/>
            <w:right w:val="none" w:sz="0" w:space="0" w:color="auto"/>
          </w:divBdr>
        </w:div>
      </w:divsChild>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27572277">
      <w:bodyDiv w:val="1"/>
      <w:marLeft w:val="0"/>
      <w:marRight w:val="0"/>
      <w:marTop w:val="0"/>
      <w:marBottom w:val="0"/>
      <w:divBdr>
        <w:top w:val="none" w:sz="0" w:space="0" w:color="auto"/>
        <w:left w:val="none" w:sz="0" w:space="0" w:color="auto"/>
        <w:bottom w:val="none" w:sz="0" w:space="0" w:color="auto"/>
        <w:right w:val="none" w:sz="0" w:space="0" w:color="auto"/>
      </w:divBdr>
    </w:div>
    <w:div w:id="228226389">
      <w:bodyDiv w:val="1"/>
      <w:marLeft w:val="0"/>
      <w:marRight w:val="0"/>
      <w:marTop w:val="0"/>
      <w:marBottom w:val="0"/>
      <w:divBdr>
        <w:top w:val="none" w:sz="0" w:space="0" w:color="auto"/>
        <w:left w:val="none" w:sz="0" w:space="0" w:color="auto"/>
        <w:bottom w:val="none" w:sz="0" w:space="0" w:color="auto"/>
        <w:right w:val="none" w:sz="0" w:space="0" w:color="auto"/>
      </w:divBdr>
    </w:div>
    <w:div w:id="234635715">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6028969">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2622674">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3979357">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574632724">
      <w:bodyDiv w:val="1"/>
      <w:marLeft w:val="0"/>
      <w:marRight w:val="0"/>
      <w:marTop w:val="0"/>
      <w:marBottom w:val="0"/>
      <w:divBdr>
        <w:top w:val="none" w:sz="0" w:space="0" w:color="auto"/>
        <w:left w:val="none" w:sz="0" w:space="0" w:color="auto"/>
        <w:bottom w:val="none" w:sz="0" w:space="0" w:color="auto"/>
        <w:right w:val="none" w:sz="0" w:space="0" w:color="auto"/>
      </w:divBdr>
      <w:divsChild>
        <w:div w:id="1933589974">
          <w:marLeft w:val="0"/>
          <w:marRight w:val="0"/>
          <w:marTop w:val="0"/>
          <w:marBottom w:val="0"/>
          <w:divBdr>
            <w:top w:val="none" w:sz="0" w:space="0" w:color="auto"/>
            <w:left w:val="none" w:sz="0" w:space="0" w:color="auto"/>
            <w:bottom w:val="none" w:sz="0" w:space="0" w:color="auto"/>
            <w:right w:val="none" w:sz="0" w:space="0" w:color="auto"/>
          </w:divBdr>
        </w:div>
        <w:div w:id="514345800">
          <w:marLeft w:val="0"/>
          <w:marRight w:val="0"/>
          <w:marTop w:val="0"/>
          <w:marBottom w:val="0"/>
          <w:divBdr>
            <w:top w:val="none" w:sz="0" w:space="0" w:color="auto"/>
            <w:left w:val="none" w:sz="0" w:space="0" w:color="auto"/>
            <w:bottom w:val="none" w:sz="0" w:space="0" w:color="auto"/>
            <w:right w:val="none" w:sz="0" w:space="0" w:color="auto"/>
          </w:divBdr>
          <w:divsChild>
            <w:div w:id="12938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4275">
      <w:bodyDiv w:val="1"/>
      <w:marLeft w:val="0"/>
      <w:marRight w:val="0"/>
      <w:marTop w:val="0"/>
      <w:marBottom w:val="0"/>
      <w:divBdr>
        <w:top w:val="none" w:sz="0" w:space="0" w:color="auto"/>
        <w:left w:val="none" w:sz="0" w:space="0" w:color="auto"/>
        <w:bottom w:val="none" w:sz="0" w:space="0" w:color="auto"/>
        <w:right w:val="none" w:sz="0" w:space="0" w:color="auto"/>
      </w:divBdr>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1371688">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22751210">
      <w:bodyDiv w:val="1"/>
      <w:marLeft w:val="0"/>
      <w:marRight w:val="0"/>
      <w:marTop w:val="0"/>
      <w:marBottom w:val="0"/>
      <w:divBdr>
        <w:top w:val="none" w:sz="0" w:space="0" w:color="auto"/>
        <w:left w:val="none" w:sz="0" w:space="0" w:color="auto"/>
        <w:bottom w:val="none" w:sz="0" w:space="0" w:color="auto"/>
        <w:right w:val="none" w:sz="0" w:space="0" w:color="auto"/>
      </w:divBdr>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66081748">
      <w:bodyDiv w:val="1"/>
      <w:marLeft w:val="0"/>
      <w:marRight w:val="0"/>
      <w:marTop w:val="0"/>
      <w:marBottom w:val="0"/>
      <w:divBdr>
        <w:top w:val="none" w:sz="0" w:space="0" w:color="auto"/>
        <w:left w:val="none" w:sz="0" w:space="0" w:color="auto"/>
        <w:bottom w:val="none" w:sz="0" w:space="0" w:color="auto"/>
        <w:right w:val="none" w:sz="0" w:space="0" w:color="auto"/>
      </w:divBdr>
      <w:divsChild>
        <w:div w:id="6056398">
          <w:marLeft w:val="0"/>
          <w:marRight w:val="0"/>
          <w:marTop w:val="0"/>
          <w:marBottom w:val="0"/>
          <w:divBdr>
            <w:top w:val="none" w:sz="0" w:space="0" w:color="auto"/>
            <w:left w:val="none" w:sz="0" w:space="0" w:color="auto"/>
            <w:bottom w:val="none" w:sz="0" w:space="0" w:color="auto"/>
            <w:right w:val="none" w:sz="0" w:space="0" w:color="auto"/>
          </w:divBdr>
        </w:div>
      </w:divsChild>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5333441">
      <w:bodyDiv w:val="1"/>
      <w:marLeft w:val="0"/>
      <w:marRight w:val="0"/>
      <w:marTop w:val="0"/>
      <w:marBottom w:val="0"/>
      <w:divBdr>
        <w:top w:val="none" w:sz="0" w:space="0" w:color="auto"/>
        <w:left w:val="none" w:sz="0" w:space="0" w:color="auto"/>
        <w:bottom w:val="none" w:sz="0" w:space="0" w:color="auto"/>
        <w:right w:val="none" w:sz="0" w:space="0" w:color="auto"/>
      </w:divBdr>
      <w:divsChild>
        <w:div w:id="559365095">
          <w:marLeft w:val="0"/>
          <w:marRight w:val="0"/>
          <w:marTop w:val="0"/>
          <w:marBottom w:val="0"/>
          <w:divBdr>
            <w:top w:val="none" w:sz="0" w:space="0" w:color="auto"/>
            <w:left w:val="none" w:sz="0" w:space="0" w:color="auto"/>
            <w:bottom w:val="none" w:sz="0" w:space="0" w:color="auto"/>
            <w:right w:val="none" w:sz="0" w:space="0" w:color="auto"/>
          </w:divBdr>
        </w:div>
      </w:divsChild>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23432376">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49519778">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02937646">
      <w:bodyDiv w:val="1"/>
      <w:marLeft w:val="0"/>
      <w:marRight w:val="0"/>
      <w:marTop w:val="0"/>
      <w:marBottom w:val="0"/>
      <w:divBdr>
        <w:top w:val="none" w:sz="0" w:space="0" w:color="auto"/>
        <w:left w:val="none" w:sz="0" w:space="0" w:color="auto"/>
        <w:bottom w:val="none" w:sz="0" w:space="0" w:color="auto"/>
        <w:right w:val="none" w:sz="0" w:space="0" w:color="auto"/>
      </w:divBdr>
      <w:divsChild>
        <w:div w:id="331878665">
          <w:marLeft w:val="0"/>
          <w:marRight w:val="0"/>
          <w:marTop w:val="0"/>
          <w:marBottom w:val="0"/>
          <w:divBdr>
            <w:top w:val="none" w:sz="0" w:space="0" w:color="auto"/>
            <w:left w:val="none" w:sz="0" w:space="0" w:color="auto"/>
            <w:bottom w:val="none" w:sz="0" w:space="0" w:color="auto"/>
            <w:right w:val="none" w:sz="0" w:space="0" w:color="auto"/>
          </w:divBdr>
        </w:div>
        <w:div w:id="1871145166">
          <w:marLeft w:val="0"/>
          <w:marRight w:val="0"/>
          <w:marTop w:val="0"/>
          <w:marBottom w:val="0"/>
          <w:divBdr>
            <w:top w:val="none" w:sz="0" w:space="0" w:color="auto"/>
            <w:left w:val="none" w:sz="0" w:space="0" w:color="auto"/>
            <w:bottom w:val="none" w:sz="0" w:space="0" w:color="auto"/>
            <w:right w:val="none" w:sz="0" w:space="0" w:color="auto"/>
          </w:divBdr>
          <w:divsChild>
            <w:div w:id="5156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0647305">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5260647">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15278937">
      <w:bodyDiv w:val="1"/>
      <w:marLeft w:val="0"/>
      <w:marRight w:val="0"/>
      <w:marTop w:val="0"/>
      <w:marBottom w:val="0"/>
      <w:divBdr>
        <w:top w:val="none" w:sz="0" w:space="0" w:color="auto"/>
        <w:left w:val="none" w:sz="0" w:space="0" w:color="auto"/>
        <w:bottom w:val="none" w:sz="0" w:space="0" w:color="auto"/>
        <w:right w:val="none" w:sz="0" w:space="0" w:color="auto"/>
      </w:divBdr>
    </w:div>
    <w:div w:id="1419669363">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0964089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7570153">
      <w:bodyDiv w:val="1"/>
      <w:marLeft w:val="0"/>
      <w:marRight w:val="0"/>
      <w:marTop w:val="0"/>
      <w:marBottom w:val="0"/>
      <w:divBdr>
        <w:top w:val="none" w:sz="0" w:space="0" w:color="auto"/>
        <w:left w:val="none" w:sz="0" w:space="0" w:color="auto"/>
        <w:bottom w:val="none" w:sz="0" w:space="0" w:color="auto"/>
        <w:right w:val="none" w:sz="0" w:space="0" w:color="auto"/>
      </w:divBdr>
      <w:divsChild>
        <w:div w:id="2103837574">
          <w:marLeft w:val="0"/>
          <w:marRight w:val="0"/>
          <w:marTop w:val="0"/>
          <w:marBottom w:val="0"/>
          <w:divBdr>
            <w:top w:val="none" w:sz="0" w:space="0" w:color="auto"/>
            <w:left w:val="none" w:sz="0" w:space="0" w:color="auto"/>
            <w:bottom w:val="none" w:sz="0" w:space="0" w:color="auto"/>
            <w:right w:val="none" w:sz="0" w:space="0" w:color="auto"/>
          </w:divBdr>
        </w:div>
        <w:div w:id="1035227818">
          <w:marLeft w:val="0"/>
          <w:marRight w:val="0"/>
          <w:marTop w:val="0"/>
          <w:marBottom w:val="0"/>
          <w:divBdr>
            <w:top w:val="none" w:sz="0" w:space="0" w:color="auto"/>
            <w:left w:val="none" w:sz="0" w:space="0" w:color="auto"/>
            <w:bottom w:val="none" w:sz="0" w:space="0" w:color="auto"/>
            <w:right w:val="none" w:sz="0" w:space="0" w:color="auto"/>
          </w:divBdr>
        </w:div>
      </w:divsChild>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94188863">
      <w:bodyDiv w:val="1"/>
      <w:marLeft w:val="0"/>
      <w:marRight w:val="0"/>
      <w:marTop w:val="0"/>
      <w:marBottom w:val="0"/>
      <w:divBdr>
        <w:top w:val="none" w:sz="0" w:space="0" w:color="auto"/>
        <w:left w:val="none" w:sz="0" w:space="0" w:color="auto"/>
        <w:bottom w:val="none" w:sz="0" w:space="0" w:color="auto"/>
        <w:right w:val="none" w:sz="0" w:space="0" w:color="auto"/>
      </w:divBdr>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89872658">
      <w:bodyDiv w:val="1"/>
      <w:marLeft w:val="0"/>
      <w:marRight w:val="0"/>
      <w:marTop w:val="0"/>
      <w:marBottom w:val="0"/>
      <w:divBdr>
        <w:top w:val="none" w:sz="0" w:space="0" w:color="auto"/>
        <w:left w:val="none" w:sz="0" w:space="0" w:color="auto"/>
        <w:bottom w:val="none" w:sz="0" w:space="0" w:color="auto"/>
        <w:right w:val="none" w:sz="0" w:space="0" w:color="auto"/>
      </w:divBdr>
    </w:div>
    <w:div w:id="1893348252">
      <w:bodyDiv w:val="1"/>
      <w:marLeft w:val="0"/>
      <w:marRight w:val="0"/>
      <w:marTop w:val="0"/>
      <w:marBottom w:val="0"/>
      <w:divBdr>
        <w:top w:val="none" w:sz="0" w:space="0" w:color="auto"/>
        <w:left w:val="none" w:sz="0" w:space="0" w:color="auto"/>
        <w:bottom w:val="none" w:sz="0" w:space="0" w:color="auto"/>
        <w:right w:val="none" w:sz="0" w:space="0" w:color="auto"/>
      </w:divBdr>
      <w:divsChild>
        <w:div w:id="1871185678">
          <w:marLeft w:val="0"/>
          <w:marRight w:val="0"/>
          <w:marTop w:val="0"/>
          <w:marBottom w:val="0"/>
          <w:divBdr>
            <w:top w:val="none" w:sz="0" w:space="0" w:color="auto"/>
            <w:left w:val="none" w:sz="0" w:space="0" w:color="auto"/>
            <w:bottom w:val="none" w:sz="0" w:space="0" w:color="auto"/>
            <w:right w:val="none" w:sz="0" w:space="0" w:color="auto"/>
          </w:divBdr>
        </w:div>
        <w:div w:id="1050150608">
          <w:marLeft w:val="0"/>
          <w:marRight w:val="0"/>
          <w:marTop w:val="0"/>
          <w:marBottom w:val="0"/>
          <w:divBdr>
            <w:top w:val="none" w:sz="0" w:space="0" w:color="auto"/>
            <w:left w:val="none" w:sz="0" w:space="0" w:color="auto"/>
            <w:bottom w:val="none" w:sz="0" w:space="0" w:color="auto"/>
            <w:right w:val="none" w:sz="0" w:space="0" w:color="auto"/>
          </w:divBdr>
        </w:div>
      </w:divsChild>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1986730">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67734877">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39970339">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9567f7231574c39ab886e79ad05548f xmlns="4bee2260-271d-45ab-9428-9a75225ae65f">
      <Terms xmlns="http://schemas.microsoft.com/office/infopath/2007/PartnerControls">
        <TermInfo xmlns="http://schemas.microsoft.com/office/infopath/2007/PartnerControls">
          <TermName xmlns="http://schemas.microsoft.com/office/infopath/2007/PartnerControls">ENG</TermName>
          <TermId xmlns="http://schemas.microsoft.com/office/infopath/2007/PartnerControls">ea6cfe94-b62a-4502-b387-6430cecaac66</TermId>
        </TermInfo>
      </Terms>
    </e9567f7231574c39ab886e79ad05548f>
    <Sujet xmlns="7041bfa1-d7aa-4d78-9c5c-b00b5f31bb10">
      <Value>Évaluation environnementale</Value>
    </Sujet>
    <RDIMSID xmlns="4bee2260-271d-45ab-9428-9a75225ae65f" xsi:nil="true"/>
    <d9e9986ab41441e09a6cd42cdd12b3f1 xmlns="4bee2260-271d-45ab-9428-9a75225ae65f">
      <Terms xmlns="http://schemas.microsoft.com/office/infopath/2007/PartnerControls">
        <TermInfo xmlns="http://schemas.microsoft.com/office/infopath/2007/PartnerControls">
          <TermName xmlns="http://schemas.microsoft.com/office/infopath/2007/PartnerControls">NHE</TermName>
          <TermId xmlns="http://schemas.microsoft.com/office/infopath/2007/PartnerControls">ab126070-0177-4c7c-b432-6c03bcb6c82b</TermId>
        </TermInfo>
      </Terms>
    </d9e9986ab41441e09a6cd42cdd12b3f1>
    <MergedMetadata xmlns="4bee2260-271d-45ab-9428-9a75225ae65f" xsi:nil="true"/>
    <lcf76f155ced4ddcb4097134ff3c332f xmlns="7041bfa1-d7aa-4d78-9c5c-b00b5f31bb10">
      <Terms xmlns="http://schemas.microsoft.com/office/infopath/2007/PartnerControls"/>
    </lcf76f155ced4ddcb4097134ff3c332f>
    <Typededocument xmlns="7041bfa1-d7aa-4d78-9c5c-b00b5f31bb10">Modèle</Typededocument>
    <Source xmlns="7041bfa1-d7aa-4d78-9c5c-b00b5f31bb10">AEIC</Source>
    <TaxCatchAll xmlns="4bee2260-271d-45ab-9428-9a75225ae65f">
      <Value>1</Value>
      <Value>3</Value>
    </TaxCatchAll>
    <Cat_x00e9_gorie xmlns="7041bfa1-d7aa-4d78-9c5c-b00b5f31bb10">Évaluations environnementales</Cat_x00e9_gorie>
    <_dlc_DocId xmlns="3be46cd1-ac72-4f3d-a8db-8217b9491b0a">SDZ72J6KHFZ2-936315348-756</_dlc_DocId>
    <_dlc_DocIdUrl xmlns="3be46cd1-ac72-4f3d-a8db-8217b9491b0a">
      <Url>https://034gc.sharepoint.com/sites/TC-015-613/_layouts/15/DocIdRedir.aspx?ID=SDZ72J6KHFZ2-936315348-756</Url>
      <Description>SDZ72J6KHFZ2-936315348-756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AB53DB81988043884CD4C9C63EC1B7" ma:contentTypeVersion="22" ma:contentTypeDescription="Crée un document." ma:contentTypeScope="" ma:versionID="363058fa25e6ac74426502fd2f08544a">
  <xsd:schema xmlns:xsd="http://www.w3.org/2001/XMLSchema" xmlns:xs="http://www.w3.org/2001/XMLSchema" xmlns:p="http://schemas.microsoft.com/office/2006/metadata/properties" xmlns:ns2="7041bfa1-d7aa-4d78-9c5c-b00b5f31bb10" xmlns:ns3="4bee2260-271d-45ab-9428-9a75225ae65f" xmlns:ns4="3be46cd1-ac72-4f3d-a8db-8217b9491b0a" targetNamespace="http://schemas.microsoft.com/office/2006/metadata/properties" ma:root="true" ma:fieldsID="b5a6431e550e06f21d8ab78596d4c9f3" ns2:_="" ns3:_="" ns4:_="">
    <xsd:import namespace="7041bfa1-d7aa-4d78-9c5c-b00b5f31bb10"/>
    <xsd:import namespace="4bee2260-271d-45ab-9428-9a75225ae65f"/>
    <xsd:import namespace="3be46cd1-ac72-4f3d-a8db-8217b9491b0a"/>
    <xsd:element name="properties">
      <xsd:complexType>
        <xsd:sequence>
          <xsd:element name="documentManagement">
            <xsd:complexType>
              <xsd:all>
                <xsd:element ref="ns2:Cat_x00e9_gorie" minOccurs="0"/>
                <xsd:element ref="ns2:Sujet" minOccurs="0"/>
                <xsd:element ref="ns2:Typededocument" minOccurs="0"/>
                <xsd:element ref="ns2:Source" minOccurs="0"/>
                <xsd:element ref="ns3:MergedMetadata" minOccurs="0"/>
                <xsd:element ref="ns3:RDIMSID" minOccurs="0"/>
                <xsd:element ref="ns4:_dlc_DocId" minOccurs="0"/>
                <xsd:element ref="ns4:_dlc_DocIdUrl" minOccurs="0"/>
                <xsd:element ref="ns4:_dlc_DocIdPersistId" minOccurs="0"/>
                <xsd:element ref="ns3:e9567f7231574c39ab886e79ad05548f" minOccurs="0"/>
                <xsd:element ref="ns3:TaxCatchAll" minOccurs="0"/>
                <xsd:element ref="ns3:d9e9986ab41441e09a6cd42cdd12b3f1"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1bfa1-d7aa-4d78-9c5c-b00b5f31bb10" elementFormDefault="qualified">
    <xsd:import namespace="http://schemas.microsoft.com/office/2006/documentManagement/types"/>
    <xsd:import namespace="http://schemas.microsoft.com/office/infopath/2007/PartnerControls"/>
    <xsd:element name="Cat_x00e9_gorie" ma:index="1" nillable="true" ma:displayName="Catégorie" ma:format="Dropdown" ma:internalName="Cat_x00e9_gorie">
      <xsd:simpleType>
        <xsd:restriction base="dms:Choice">
          <xsd:enumeration value="NHE"/>
          <xsd:enumeration value="Évaluations environnementales"/>
          <xsd:enumeration value="Conformité"/>
          <xsd:enumeration value="Sites contaminés"/>
          <xsd:enumeration value="Planification spatiale marine"/>
          <xsd:enumeration value="Général"/>
        </xsd:restriction>
      </xsd:simpleType>
    </xsd:element>
    <xsd:element name="Sujet" ma:index="2" nillable="true" ma:displayName="Sujet" ma:format="Dropdown" ma:internalName="Sujet">
      <xsd:complexType>
        <xsd:complexContent>
          <xsd:extension base="dms:MultiChoiceFillIn">
            <xsd:sequence>
              <xsd:element name="Value" maxOccurs="unbounded" minOccurs="0" nillable="true">
                <xsd:simpleType>
                  <xsd:union memberTypes="dms:Text">
                    <xsd:simpleType>
                      <xsd:restriction base="dms:Choice">
                        <xsd:enumeration value="Gestion de bail"/>
                        <xsd:enumeration value="Audits et inspections"/>
                        <xsd:enumeration value="Pipelines"/>
                        <xsd:enumeration value="Permis"/>
                        <xsd:enumeration value="Matières dangereuses"/>
                        <xsd:enumeration value="Réservoirs"/>
                        <xsd:enumeration value="PMUE"/>
                        <xsd:enumeration value="Eau potable"/>
                        <xsd:enumeration value="Eaux usées"/>
                        <xsd:enumeration value="Glycol"/>
                        <xsd:enumeration value="Halocarbures"/>
                        <xsd:enumeration value="Gestion des déchets"/>
                        <xsd:enumeration value="GES"/>
                        <xsd:enumeration value="Fermeture de site"/>
                        <xsd:enumeration value="Bruit"/>
                        <xsd:enumeration value="Cartes pédologiques"/>
                        <xsd:enumeration value="Changements climatiques"/>
                        <xsd:enumeration value="Compensation"/>
                        <xsd:enumeration value="Consultations autochtones"/>
                        <xsd:enumeration value="Dragage"/>
                        <xsd:enumeration value="ÉES (Phase I, II, III)"/>
                        <xsd:enumeration value="Espèces envahissantes"/>
                        <xsd:enumeration value="Espèces en péril"/>
                        <xsd:enumeration value="Étude géotechnique"/>
                        <xsd:enumeration value="Fossés et cours d'eau"/>
                        <xsd:enumeration value="Immersion en mer"/>
                        <xsd:enumeration value="Impacts cumulatifs"/>
                        <xsd:enumeration value="Inventaire biologique"/>
                        <xsd:enumeration value="Mesures d'atténuation"/>
                        <xsd:enumeration value="Milieux humides"/>
                        <xsd:enumeration value="Oiseaux"/>
                        <xsd:enumeration value="PPN"/>
                        <xsd:enumeration value="Transport maritime"/>
                        <xsd:enumeration value="Zostère"/>
                        <xsd:enumeration value="Intelligence artificielle"/>
                        <xsd:enumeration value="SGE"/>
                        <xsd:enumeration value="Gestion de projet"/>
                        <xsd:enumeration value="Sols"/>
                        <xsd:enumeration value="Eau souterraine"/>
                        <xsd:enumeration value="Sédiments"/>
                        <xsd:enumeration value="Analyse de risques"/>
                        <xsd:enumeration value="ÉE par enjeux"/>
                        <xsd:enumeration value="Évaluation environnementale"/>
                        <xsd:enumeration value="Gouvernement vert"/>
                        <xsd:enumeration value="Réhabilitation"/>
                        <xsd:enumeration value="Gestion des sites contaminés"/>
                        <xsd:enumeration value="Matières dangereuses"/>
                      </xsd:restriction>
                    </xsd:simpleType>
                  </xsd:union>
                </xsd:simpleType>
              </xsd:element>
            </xsd:sequence>
          </xsd:extension>
        </xsd:complexContent>
      </xsd:complexType>
    </xsd:element>
    <xsd:element name="Typededocument" ma:index="3" nillable="true" ma:displayName="Type de document" ma:format="Dropdown" ma:internalName="Typededocument">
      <xsd:simpleType>
        <xsd:restriction base="dms:Choice">
          <xsd:enumeration value="Présentation/Formation"/>
          <xsd:enumeration value="Modèle"/>
          <xsd:enumeration value="Norme/Règlement"/>
          <xsd:enumeration value="Procédure/Guide/Directive/Plan"/>
          <xsd:enumeration value="Communication"/>
          <xsd:enumeration value="Document de coordination"/>
          <xsd:enumeration value="Critères"/>
          <xsd:enumeration value="Fiche technique / Affiche"/>
          <xsd:enumeration value="Formulaire/liste"/>
          <xsd:enumeration value="Données"/>
          <xsd:enumeration value="Rapport technique / Avis expert"/>
          <xsd:enumeration value="Mémoire/article scientifique/essai"/>
          <xsd:enumeration value="Rapport"/>
        </xsd:restriction>
      </xsd:simpleType>
    </xsd:element>
    <xsd:element name="Source" ma:index="4" nillable="true" ma:displayName="Source" ma:description="Source du document" ma:format="Dropdown" ma:internalName="Source">
      <xsd:simpleType>
        <xsd:union memberTypes="dms:Text">
          <xsd:simpleType>
            <xsd:restriction base="dms:Choice">
              <xsd:enumeration value="NHE"/>
              <xsd:enumeration value="MPO"/>
              <xsd:enumeration value="ECCC"/>
              <xsd:enumeration value="MELCCFP"/>
              <xsd:enumeration value="PASCF"/>
              <xsd:enumeration value="TC"/>
            </xsd:restriction>
          </xsd:simpleType>
        </xsd:un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5e3692c9-af5f-47c1-9a35-ff69f1bb37c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e2260-271d-45ab-9428-9a75225ae65f" elementFormDefault="qualified">
    <xsd:import namespace="http://schemas.microsoft.com/office/2006/documentManagement/types"/>
    <xsd:import namespace="http://schemas.microsoft.com/office/infopath/2007/PartnerControls"/>
    <xsd:element name="MergedMetadata" ma:index="7" nillable="true" ma:displayName="Merged Metadata" ma:internalName="MergedMetadata">
      <xsd:simpleType>
        <xsd:restriction base="dms:Note"/>
      </xsd:simpleType>
    </xsd:element>
    <xsd:element name="RDIMSID" ma:index="9" nillable="true" ma:displayName="RDIMS ID" ma:internalName="RDIMSID">
      <xsd:simpleType>
        <xsd:restriction base="dms:Text">
          <xsd:maxLength value="255"/>
        </xsd:restriction>
      </xsd:simpleType>
    </xsd:element>
    <xsd:element name="e9567f7231574c39ab886e79ad05548f" ma:index="15" ma:taxonomy="true" ma:internalName="e9567f7231574c39ab886e79ad05548f" ma:taxonomyFieldName="Lang" ma:displayName="Language - Langue" ma:default="1;#ENG|ea6cfe94-b62a-4502-b387-6430cecaac66" ma:fieldId="{e9567f72-3157-4c39-ab88-6e79ad05548f}" ma:sspId="5e3692c9-af5f-47c1-9a35-ff69f1bb37c0" ma:termSetId="3ba152b4-1ae4-489b-8eef-13c375ccde6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c051bde8-fa82-4672-90a0-0f57e77e8c17}" ma:internalName="TaxCatchAll" ma:showField="CatchAllData" ma:web="3be46cd1-ac72-4f3d-a8db-8217b9491b0a">
      <xsd:complexType>
        <xsd:complexContent>
          <xsd:extension base="dms:MultiChoiceLookup">
            <xsd:sequence>
              <xsd:element name="Value" type="dms:Lookup" maxOccurs="unbounded" minOccurs="0" nillable="true"/>
            </xsd:sequence>
          </xsd:extension>
        </xsd:complexContent>
      </xsd:complexType>
    </xsd:element>
    <xsd:element name="d9e9986ab41441e09a6cd42cdd12b3f1" ma:index="17" ma:taxonomy="true" ma:internalName="d9e9986ab41441e09a6cd42cdd12b3f1" ma:taxonomyFieldName="OPI" ma:displayName="OPI - BPR" ma:default="3;#NHE|ab126070-0177-4c7c-b432-6c03bcb6c82b" ma:fieldId="{d9e9986a-b414-41e0-9a6c-d42cdd12b3f1}" ma:sspId="5e3692c9-af5f-47c1-9a35-ff69f1bb37c0" ma:termSetId="60246483-60c7-4265-9c2e-df375db5bc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e46cd1-ac72-4f3d-a8db-8217b9491b0a" elementFormDefault="qualified">
    <xsd:import namespace="http://schemas.microsoft.com/office/2006/documentManagement/types"/>
    <xsd:import namespace="http://schemas.microsoft.com/office/infopath/2007/PartnerControls"/>
    <xsd:element name="_dlc_DocId" ma:index="12" nillable="true" ma:displayName="Valeur d’ID de document" ma:description="Valeur de l’ID de document affecté à cet élément." ma:indexed="true" ma:internalName="_dlc_DocId" ma:readOnly="true">
      <xsd:simpleType>
        <xsd:restriction base="dms:Text"/>
      </xsd:simpleType>
    </xsd:element>
    <xsd:element name="_dlc_DocIdUrl" ma:index="1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ype de contenu"/>
        <xsd:element ref="dc:title" minOccurs="0" maxOccurs="1" ma:index="5"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20702A-8486-4E53-955C-782E53830E8A}">
  <ds:schemaRefs>
    <ds:schemaRef ds:uri="http://schemas.microsoft.com/office/2006/metadata/properties"/>
    <ds:schemaRef ds:uri="http://schemas.microsoft.com/office/infopath/2007/PartnerControls"/>
    <ds:schemaRef ds:uri="4bee2260-271d-45ab-9428-9a75225ae65f"/>
    <ds:schemaRef ds:uri="7041bfa1-d7aa-4d78-9c5c-b00b5f31bb10"/>
    <ds:schemaRef ds:uri="3be46cd1-ac72-4f3d-a8db-8217b9491b0a"/>
  </ds:schemaRefs>
</ds:datastoreItem>
</file>

<file path=customXml/itemProps2.xml><?xml version="1.0" encoding="utf-8"?>
<ds:datastoreItem xmlns:ds="http://schemas.openxmlformats.org/officeDocument/2006/customXml" ds:itemID="{2B83D253-671C-4F54-B20D-BE78B9B5D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1bfa1-d7aa-4d78-9c5c-b00b5f31bb10"/>
    <ds:schemaRef ds:uri="4bee2260-271d-45ab-9428-9a75225ae65f"/>
    <ds:schemaRef ds:uri="3be46cd1-ac72-4f3d-a8db-8217b9491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customXml/itemProps4.xml><?xml version="1.0" encoding="utf-8"?>
<ds:datastoreItem xmlns:ds="http://schemas.openxmlformats.org/officeDocument/2006/customXml" ds:itemID="{8749C20A-FAF8-49F3-92D0-A00DD1A40FEF}">
  <ds:schemaRefs>
    <ds:schemaRef ds:uri="http://schemas.microsoft.com/sharepoint/events"/>
  </ds:schemaRefs>
</ds:datastoreItem>
</file>

<file path=customXml/itemProps5.xml><?xml version="1.0" encoding="utf-8"?>
<ds:datastoreItem xmlns:ds="http://schemas.openxmlformats.org/officeDocument/2006/customXml" ds:itemID="{AE379071-2B56-4115-96BA-70AD86A265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464</Words>
  <Characters>2554</Characters>
  <Application>Microsoft Office Word</Application>
  <DocSecurity>0</DocSecurity>
  <Lines>21</Lines>
  <Paragraphs>6</Paragraphs>
  <ScaleCrop>false</ScaleCrop>
  <Company>AGENCE D’ÉVALUATION D’IMPACT DU CANADA</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Desbiens, Marie-Ève (TC/TC)</cp:lastModifiedBy>
  <cp:revision>37</cp:revision>
  <cp:lastPrinted>2026-01-20T14:36:00Z</cp:lastPrinted>
  <dcterms:created xsi:type="dcterms:W3CDTF">2025-03-19T15:58:00Z</dcterms:created>
  <dcterms:modified xsi:type="dcterms:W3CDTF">2026-02-16T19:39:00Z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a788c2-dd92-465e-88df-0480ca0fd406_Enabled">
    <vt:lpwstr>true</vt:lpwstr>
  </property>
  <property fmtid="{D5CDD505-2E9C-101B-9397-08002B2CF9AE}" pid="3" name="MSIP_Label_9aa788c2-dd92-465e-88df-0480ca0fd406_SetDate">
    <vt:lpwstr>2023-11-15T16:05:31Z</vt:lpwstr>
  </property>
  <property fmtid="{D5CDD505-2E9C-101B-9397-08002B2CF9AE}" pid="4" name="MSIP_Label_9aa788c2-dd92-465e-88df-0480ca0fd406_Method">
    <vt:lpwstr>Privileged</vt:lpwstr>
  </property>
  <property fmtid="{D5CDD505-2E9C-101B-9397-08002B2CF9AE}" pid="5" name="MSIP_Label_9aa788c2-dd92-465e-88df-0480ca0fd406_Name">
    <vt:lpwstr>UNCLASSIFIED</vt:lpwstr>
  </property>
  <property fmtid="{D5CDD505-2E9C-101B-9397-08002B2CF9AE}" pid="6" name="MSIP_Label_9aa788c2-dd92-465e-88df-0480ca0fd406_SiteId">
    <vt:lpwstr>35d07687-f4f2-4fbc-8b3e-fa87a26b3b7b</vt:lpwstr>
  </property>
  <property fmtid="{D5CDD505-2E9C-101B-9397-08002B2CF9AE}" pid="7" name="MSIP_Label_9aa788c2-dd92-465e-88df-0480ca0fd406_ActionId">
    <vt:lpwstr>a127799e-e37a-400c-b1af-a46fea6b0965</vt:lpwstr>
  </property>
  <property fmtid="{D5CDD505-2E9C-101B-9397-08002B2CF9AE}" pid="8" name="MSIP_Label_9aa788c2-dd92-465e-88df-0480ca0fd406_ContentBits">
    <vt:lpwstr>1</vt:lpwstr>
  </property>
  <property fmtid="{D5CDD505-2E9C-101B-9397-08002B2CF9AE}" pid="9" name="ContentTypeId">
    <vt:lpwstr>0x010100F7AB53DB81988043884CD4C9C63EC1B7</vt:lpwstr>
  </property>
  <property fmtid="{D5CDD505-2E9C-101B-9397-08002B2CF9AE}" pid="10" name="Lang">
    <vt:lpwstr>1;#ENG|ea6cfe94-b62a-4502-b387-6430cecaac66</vt:lpwstr>
  </property>
  <property fmtid="{D5CDD505-2E9C-101B-9397-08002B2CF9AE}" pid="11" name="OPI">
    <vt:lpwstr>3;#NHE|ab126070-0177-4c7c-b432-6c03bcb6c82b</vt:lpwstr>
  </property>
  <property fmtid="{D5CDD505-2E9C-101B-9397-08002B2CF9AE}" pid="12" name="_dlc_DocIdItemGuid">
    <vt:lpwstr>af3d385e-d2bd-475c-9b88-28a6c6cc499b</vt:lpwstr>
  </property>
  <property fmtid="{D5CDD505-2E9C-101B-9397-08002B2CF9AE}" pid="13" name="MediaServiceImageTags">
    <vt:lpwstr/>
  </property>
  <property fmtid="{D5CDD505-2E9C-101B-9397-08002B2CF9AE}" pid="14" name="ClassificationContentMarkingHeaderShapeIds">
    <vt:lpwstr>599925bc,48e66e46,f1adbaf,2826799f,37ebc349,37ae66ad</vt:lpwstr>
  </property>
  <property fmtid="{D5CDD505-2E9C-101B-9397-08002B2CF9AE}" pid="15" name="ClassificationContentMarkingHeaderFontProps">
    <vt:lpwstr>#000000,12,Calibri</vt:lpwstr>
  </property>
  <property fmtid="{D5CDD505-2E9C-101B-9397-08002B2CF9AE}" pid="16" name="ClassificationContentMarkingHeaderText">
    <vt:lpwstr>UNCLASSIFIED / NON CLASSIFIÉ</vt:lpwstr>
  </property>
  <property fmtid="{D5CDD505-2E9C-101B-9397-08002B2CF9AE}" pid="17" name="MSIP_Label_7bb64f8a-9106-4cda-819e-b627ee2cf2ec_Enabled">
    <vt:lpwstr>true</vt:lpwstr>
  </property>
  <property fmtid="{D5CDD505-2E9C-101B-9397-08002B2CF9AE}" pid="18" name="MSIP_Label_7bb64f8a-9106-4cda-819e-b627ee2cf2ec_SetDate">
    <vt:lpwstr>2025-02-26T20:40:50Z</vt:lpwstr>
  </property>
  <property fmtid="{D5CDD505-2E9C-101B-9397-08002B2CF9AE}" pid="19" name="MSIP_Label_7bb64f8a-9106-4cda-819e-b627ee2cf2ec_Method">
    <vt:lpwstr>Privileged</vt:lpwstr>
  </property>
  <property fmtid="{D5CDD505-2E9C-101B-9397-08002B2CF9AE}" pid="20" name="MSIP_Label_7bb64f8a-9106-4cda-819e-b627ee2cf2ec_Name">
    <vt:lpwstr>Unclassified</vt:lpwstr>
  </property>
  <property fmtid="{D5CDD505-2E9C-101B-9397-08002B2CF9AE}" pid="21" name="MSIP_Label_7bb64f8a-9106-4cda-819e-b627ee2cf2ec_SiteId">
    <vt:lpwstr>2008ffa9-c9b2-4d97-9ad9-4ace25386be7</vt:lpwstr>
  </property>
  <property fmtid="{D5CDD505-2E9C-101B-9397-08002B2CF9AE}" pid="22" name="MSIP_Label_7bb64f8a-9106-4cda-819e-b627ee2cf2ec_ActionId">
    <vt:lpwstr>f6538059-1b07-4041-a76e-81ce63b08844</vt:lpwstr>
  </property>
  <property fmtid="{D5CDD505-2E9C-101B-9397-08002B2CF9AE}" pid="23" name="MSIP_Label_7bb64f8a-9106-4cda-819e-b627ee2cf2ec_ContentBits">
    <vt:lpwstr>1</vt:lpwstr>
  </property>
  <property fmtid="{D5CDD505-2E9C-101B-9397-08002B2CF9AE}" pid="24" name="MSIP_Label_7bb64f8a-9106-4cda-819e-b627ee2cf2ec_Tag">
    <vt:lpwstr>10, 0, 1, 2</vt:lpwstr>
  </property>
</Properties>
</file>