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F45" w:rsidRDefault="00781F45" w:rsidP="00781F45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Avis public </w:t>
      </w:r>
    </w:p>
    <w:p w:rsidR="00781F45" w:rsidRDefault="00781F45" w:rsidP="00781F45">
      <w:pPr>
        <w:pStyle w:val="Default"/>
        <w:rPr>
          <w:sz w:val="26"/>
          <w:szCs w:val="26"/>
        </w:rPr>
      </w:pPr>
      <w:proofErr w:type="spellStart"/>
      <w:r w:rsidRPr="00FC5753">
        <w:rPr>
          <w:b/>
          <w:bCs/>
          <w:sz w:val="26"/>
          <w:szCs w:val="26"/>
        </w:rPr>
        <w:t>Wendake</w:t>
      </w:r>
      <w:proofErr w:type="spellEnd"/>
      <w:r w:rsidRPr="00FC5753">
        <w:rPr>
          <w:b/>
          <w:bCs/>
          <w:sz w:val="26"/>
          <w:szCs w:val="26"/>
        </w:rPr>
        <w:t xml:space="preserve"> Est développement phase </w:t>
      </w:r>
      <w:proofErr w:type="spellStart"/>
      <w:r w:rsidRPr="00FC5753">
        <w:rPr>
          <w:b/>
          <w:bCs/>
          <w:sz w:val="26"/>
          <w:szCs w:val="26"/>
        </w:rPr>
        <w:t>ll</w:t>
      </w:r>
      <w:proofErr w:type="spellEnd"/>
      <w:r w:rsidRPr="00FC5753">
        <w:rPr>
          <w:b/>
          <w:bCs/>
          <w:sz w:val="26"/>
          <w:szCs w:val="26"/>
        </w:rPr>
        <w:t xml:space="preserve"> (25 lots résidentiel)</w:t>
      </w:r>
      <w:r>
        <w:rPr>
          <w:b/>
          <w:bCs/>
          <w:sz w:val="26"/>
          <w:szCs w:val="26"/>
        </w:rPr>
        <w:t xml:space="preserve"> – Période de consultation publique </w:t>
      </w:r>
    </w:p>
    <w:p w:rsidR="00781F45" w:rsidRDefault="00781F45" w:rsidP="00781F45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25 septembre 2019 – Services aux Autochtones Canada doit déterminer si le projet proposé </w:t>
      </w:r>
      <w:proofErr w:type="spellStart"/>
      <w:r w:rsidRPr="00FC5753">
        <w:rPr>
          <w:rFonts w:ascii="Calibri" w:hAnsi="Calibri" w:cs="Calibri"/>
          <w:sz w:val="22"/>
          <w:szCs w:val="22"/>
        </w:rPr>
        <w:t>Wendake</w:t>
      </w:r>
      <w:proofErr w:type="spellEnd"/>
      <w:r w:rsidRPr="00FC5753">
        <w:rPr>
          <w:rFonts w:ascii="Calibri" w:hAnsi="Calibri" w:cs="Calibri"/>
          <w:sz w:val="22"/>
          <w:szCs w:val="22"/>
        </w:rPr>
        <w:t xml:space="preserve"> Est développement phase </w:t>
      </w:r>
      <w:proofErr w:type="spellStart"/>
      <w:r w:rsidRPr="00FC5753">
        <w:rPr>
          <w:rFonts w:ascii="Calibri" w:hAnsi="Calibri" w:cs="Calibri"/>
          <w:sz w:val="22"/>
          <w:szCs w:val="22"/>
        </w:rPr>
        <w:t>ll</w:t>
      </w:r>
      <w:proofErr w:type="spellEnd"/>
      <w:r w:rsidRPr="00FC5753">
        <w:rPr>
          <w:rFonts w:ascii="Calibri" w:hAnsi="Calibri" w:cs="Calibri"/>
          <w:sz w:val="22"/>
          <w:szCs w:val="22"/>
        </w:rPr>
        <w:t xml:space="preserve"> (25 lots résidentiel)</w:t>
      </w:r>
      <w:r>
        <w:rPr>
          <w:rFonts w:ascii="Calibri" w:hAnsi="Calibri" w:cs="Calibri"/>
          <w:sz w:val="22"/>
          <w:szCs w:val="22"/>
        </w:rPr>
        <w:t xml:space="preserve">, situé à </w:t>
      </w:r>
      <w:proofErr w:type="spellStart"/>
      <w:r>
        <w:rPr>
          <w:rFonts w:ascii="Calibri" w:hAnsi="Calibri" w:cs="Calibri"/>
          <w:sz w:val="22"/>
          <w:szCs w:val="22"/>
        </w:rPr>
        <w:t>Wendake</w:t>
      </w:r>
      <w:proofErr w:type="spellEnd"/>
      <w:r>
        <w:rPr>
          <w:rFonts w:ascii="Calibri" w:hAnsi="Calibri" w:cs="Calibri"/>
          <w:sz w:val="22"/>
          <w:szCs w:val="22"/>
        </w:rPr>
        <w:t xml:space="preserve"> est susceptible d’entrainer des effets négatifs importants sur l’environnement. </w:t>
      </w:r>
    </w:p>
    <w:p w:rsidR="00781F45" w:rsidRDefault="00781F45" w:rsidP="00781F45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Les commentaires écrits peuvent être présentés d’ici le 25 octobre 2019 à : </w:t>
      </w:r>
    </w:p>
    <w:p w:rsidR="00781F45" w:rsidRPr="00FC5753" w:rsidRDefault="00781F45" w:rsidP="00781F45">
      <w:pPr>
        <w:pStyle w:val="Default"/>
        <w:rPr>
          <w:rFonts w:ascii="Calibri" w:hAnsi="Calibri" w:cs="Calibri"/>
          <w:sz w:val="22"/>
          <w:szCs w:val="22"/>
        </w:rPr>
      </w:pPr>
      <w:r w:rsidRPr="00FC5753">
        <w:rPr>
          <w:rFonts w:ascii="Calibri" w:hAnsi="Calibri" w:cs="Calibri"/>
          <w:sz w:val="22"/>
          <w:szCs w:val="22"/>
        </w:rPr>
        <w:t>Mélanie Talbot</w:t>
      </w:r>
    </w:p>
    <w:p w:rsidR="00781F45" w:rsidRPr="00FC5753" w:rsidRDefault="00781F45" w:rsidP="00781F45">
      <w:pPr>
        <w:pStyle w:val="Default"/>
        <w:rPr>
          <w:rFonts w:ascii="Calibri" w:hAnsi="Calibri" w:cs="Calibri"/>
          <w:sz w:val="22"/>
          <w:szCs w:val="22"/>
        </w:rPr>
      </w:pPr>
      <w:r w:rsidRPr="00FC5753">
        <w:rPr>
          <w:rFonts w:ascii="Calibri" w:hAnsi="Calibri" w:cs="Calibri"/>
          <w:sz w:val="22"/>
          <w:szCs w:val="22"/>
        </w:rPr>
        <w:t>320, rue St-Joseph Est, 3e étage</w:t>
      </w:r>
    </w:p>
    <w:p w:rsidR="00781F45" w:rsidRPr="00FC5753" w:rsidRDefault="00781F45" w:rsidP="00781F45">
      <w:pPr>
        <w:pStyle w:val="Default"/>
        <w:rPr>
          <w:rFonts w:ascii="Calibri" w:hAnsi="Calibri" w:cs="Calibri"/>
          <w:sz w:val="22"/>
          <w:szCs w:val="22"/>
        </w:rPr>
      </w:pPr>
      <w:r w:rsidRPr="00FC5753">
        <w:rPr>
          <w:rFonts w:ascii="Calibri" w:hAnsi="Calibri" w:cs="Calibri"/>
          <w:sz w:val="22"/>
          <w:szCs w:val="22"/>
        </w:rPr>
        <w:t>Bureau 400</w:t>
      </w:r>
    </w:p>
    <w:p w:rsidR="00781F45" w:rsidRPr="00FC5753" w:rsidRDefault="00781F45" w:rsidP="00781F45">
      <w:pPr>
        <w:pStyle w:val="Default"/>
        <w:rPr>
          <w:rFonts w:ascii="Calibri" w:hAnsi="Calibri" w:cs="Calibri"/>
          <w:sz w:val="22"/>
          <w:szCs w:val="22"/>
        </w:rPr>
      </w:pPr>
      <w:r w:rsidRPr="00FC5753">
        <w:rPr>
          <w:rFonts w:ascii="Calibri" w:hAnsi="Calibri" w:cs="Calibri"/>
          <w:sz w:val="22"/>
          <w:szCs w:val="22"/>
        </w:rPr>
        <w:t>Québec, (Québec) G1K 9J2</w:t>
      </w:r>
    </w:p>
    <w:p w:rsidR="00781F45" w:rsidRDefault="00781F45" w:rsidP="00781F45">
      <w:pPr>
        <w:pStyle w:val="Default"/>
        <w:rPr>
          <w:b/>
          <w:bCs/>
          <w:sz w:val="26"/>
          <w:szCs w:val="26"/>
        </w:rPr>
      </w:pPr>
      <w:r w:rsidRPr="00FC5753">
        <w:rPr>
          <w:rFonts w:ascii="Calibri" w:hAnsi="Calibri" w:cs="Calibri"/>
          <w:sz w:val="22"/>
          <w:szCs w:val="22"/>
        </w:rPr>
        <w:t>melanie.talbot@canada.ca</w:t>
      </w:r>
      <w:r w:rsidRPr="00667BD5">
        <w:rPr>
          <w:b/>
          <w:bCs/>
          <w:sz w:val="26"/>
          <w:szCs w:val="26"/>
        </w:rPr>
        <w:t xml:space="preserve"> </w:t>
      </w:r>
    </w:p>
    <w:p w:rsidR="00781F45" w:rsidRPr="00667BD5" w:rsidRDefault="00781F45" w:rsidP="00781F45">
      <w:pPr>
        <w:pStyle w:val="Default"/>
        <w:rPr>
          <w:sz w:val="26"/>
          <w:szCs w:val="26"/>
        </w:rPr>
      </w:pPr>
      <w:r w:rsidRPr="00667BD5">
        <w:rPr>
          <w:b/>
          <w:bCs/>
          <w:sz w:val="26"/>
          <w:szCs w:val="26"/>
        </w:rPr>
        <w:t xml:space="preserve">Le projet </w:t>
      </w:r>
    </w:p>
    <w:p w:rsidR="00781F45" w:rsidRDefault="00781F45">
      <w:r w:rsidRPr="00781F45">
        <w:rPr>
          <w:rFonts w:ascii="Calibri" w:hAnsi="Calibri" w:cs="Calibri"/>
          <w:bCs/>
          <w:lang w:val="fr-CA"/>
        </w:rPr>
        <w:t xml:space="preserve">Construction d'une rue, chaussée et ses infrastructures pour accueillir 25 lots résidentiels. </w:t>
      </w:r>
      <w:r w:rsidRPr="00FC5753">
        <w:rPr>
          <w:rFonts w:ascii="Calibri" w:hAnsi="Calibri" w:cs="Calibri"/>
          <w:bCs/>
          <w:lang w:val="en-CA"/>
        </w:rPr>
        <w:t xml:space="preserve">Surface de 620 X 11 </w:t>
      </w:r>
      <w:proofErr w:type="spellStart"/>
      <w:r w:rsidRPr="00FC5753">
        <w:rPr>
          <w:rFonts w:ascii="Calibri" w:hAnsi="Calibri" w:cs="Calibri"/>
          <w:bCs/>
          <w:lang w:val="en-CA"/>
        </w:rPr>
        <w:t>mètres</w:t>
      </w:r>
      <w:proofErr w:type="spellEnd"/>
      <w:r w:rsidRPr="00FC5753">
        <w:rPr>
          <w:rFonts w:ascii="Calibri" w:hAnsi="Calibri" w:cs="Calibri"/>
          <w:bCs/>
          <w:lang w:val="en-CA"/>
        </w:rPr>
        <w:t xml:space="preserve"> (6820 m2).</w:t>
      </w:r>
      <w:bookmarkStart w:id="0" w:name="_GoBack"/>
      <w:bookmarkEnd w:id="0"/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564"/>
      </w:tblGrid>
      <w:tr w:rsidR="00DE04DA">
        <w:trPr>
          <w:trHeight w:val="2226"/>
        </w:trPr>
        <w:tc>
          <w:tcPr>
            <w:tcW w:w="8564" w:type="dxa"/>
          </w:tcPr>
          <w:p w:rsidR="00DE04DA" w:rsidRPr="00DE04DA" w:rsidRDefault="00DE04DA">
            <w:pPr>
              <w:pStyle w:val="Default"/>
              <w:rPr>
                <w:sz w:val="28"/>
                <w:szCs w:val="28"/>
                <w:lang w:val="en-CA"/>
              </w:rPr>
            </w:pPr>
            <w:r w:rsidRPr="00DE04DA">
              <w:rPr>
                <w:b/>
                <w:bCs/>
                <w:sz w:val="28"/>
                <w:szCs w:val="28"/>
                <w:lang w:val="en-CA"/>
              </w:rPr>
              <w:t xml:space="preserve">Notice of intent to make a determination </w:t>
            </w:r>
          </w:p>
          <w:p w:rsidR="00DE04DA" w:rsidRPr="00DE04DA" w:rsidRDefault="00FC5753">
            <w:pPr>
              <w:pStyle w:val="Default"/>
              <w:rPr>
                <w:sz w:val="26"/>
                <w:szCs w:val="26"/>
                <w:lang w:val="en-CA"/>
              </w:rPr>
            </w:pPr>
            <w:proofErr w:type="spellStart"/>
            <w:r w:rsidRPr="00FC5753">
              <w:rPr>
                <w:b/>
                <w:bCs/>
                <w:sz w:val="26"/>
                <w:szCs w:val="26"/>
                <w:lang w:val="en-CA"/>
              </w:rPr>
              <w:t>Wendake</w:t>
            </w:r>
            <w:proofErr w:type="spellEnd"/>
            <w:r w:rsidRPr="00FC5753">
              <w:rPr>
                <w:b/>
                <w:bCs/>
                <w:sz w:val="26"/>
                <w:szCs w:val="26"/>
                <w:lang w:val="en-CA"/>
              </w:rPr>
              <w:t xml:space="preserve"> East development phase II (25 residential lots)</w:t>
            </w:r>
            <w:r>
              <w:rPr>
                <w:b/>
                <w:bCs/>
                <w:sz w:val="26"/>
                <w:szCs w:val="26"/>
                <w:lang w:val="en-CA"/>
              </w:rPr>
              <w:t xml:space="preserve"> </w:t>
            </w:r>
            <w:r w:rsidR="00DE04DA" w:rsidRPr="00DE04DA">
              <w:rPr>
                <w:b/>
                <w:bCs/>
                <w:sz w:val="26"/>
                <w:szCs w:val="26"/>
                <w:lang w:val="en-CA"/>
              </w:rPr>
              <w:t xml:space="preserve">– Public Comments Invited </w:t>
            </w:r>
          </w:p>
          <w:p w:rsidR="00DE04DA" w:rsidRPr="00DE04DA" w:rsidRDefault="00FC5753">
            <w:pPr>
              <w:pStyle w:val="Default"/>
              <w:rPr>
                <w:rFonts w:ascii="Calibri" w:hAnsi="Calibri" w:cs="Calibri"/>
                <w:sz w:val="22"/>
                <w:szCs w:val="22"/>
                <w:lang w:val="en-CA"/>
              </w:rPr>
            </w:pPr>
            <w:r>
              <w:rPr>
                <w:rFonts w:ascii="Calibri" w:hAnsi="Calibri" w:cs="Calibri"/>
                <w:sz w:val="22"/>
                <w:szCs w:val="22"/>
                <w:lang w:val="en-CA"/>
              </w:rPr>
              <w:t>September 25th 2019</w:t>
            </w:r>
            <w:r w:rsidR="00DE04DA" w:rsidRPr="00DE04DA">
              <w:rPr>
                <w:rFonts w:ascii="Calibri" w:hAnsi="Calibri" w:cs="Calibri"/>
                <w:sz w:val="22"/>
                <w:szCs w:val="22"/>
                <w:lang w:val="en-CA"/>
              </w:rPr>
              <w:t xml:space="preserve"> – Indigenous Services Canada must determine whether the proposed </w:t>
            </w:r>
            <w:proofErr w:type="spellStart"/>
            <w:r w:rsidRPr="00FC5753">
              <w:rPr>
                <w:rFonts w:ascii="Calibri" w:hAnsi="Calibri" w:cs="Calibri"/>
                <w:sz w:val="22"/>
                <w:szCs w:val="22"/>
                <w:lang w:val="en-CA"/>
              </w:rPr>
              <w:t>Wendake</w:t>
            </w:r>
            <w:proofErr w:type="spellEnd"/>
            <w:r w:rsidRPr="00FC5753">
              <w:rPr>
                <w:rFonts w:ascii="Calibri" w:hAnsi="Calibri" w:cs="Calibri"/>
                <w:sz w:val="22"/>
                <w:szCs w:val="22"/>
                <w:lang w:val="en-CA"/>
              </w:rPr>
              <w:t xml:space="preserve"> East development phase II (25 residential lots)</w:t>
            </w:r>
            <w:r>
              <w:rPr>
                <w:rFonts w:ascii="Calibri" w:hAnsi="Calibri" w:cs="Calibri"/>
                <w:sz w:val="22"/>
                <w:szCs w:val="22"/>
                <w:lang w:val="en-CA"/>
              </w:rPr>
              <w:t xml:space="preserve">, </w:t>
            </w:r>
            <w:r w:rsidR="00DE04DA" w:rsidRPr="00DE04DA">
              <w:rPr>
                <w:rFonts w:ascii="Calibri" w:hAnsi="Calibri" w:cs="Calibri"/>
                <w:sz w:val="22"/>
                <w:szCs w:val="22"/>
                <w:lang w:val="en-CA"/>
              </w:rPr>
              <w:t xml:space="preserve">located in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CA"/>
              </w:rPr>
              <w:t>Wendake</w:t>
            </w:r>
            <w:proofErr w:type="spellEnd"/>
            <w:r w:rsidR="00DE04DA" w:rsidRPr="00DE04DA">
              <w:rPr>
                <w:rFonts w:ascii="Calibri" w:hAnsi="Calibri" w:cs="Calibri"/>
                <w:sz w:val="22"/>
                <w:szCs w:val="22"/>
                <w:lang w:val="en-CA"/>
              </w:rPr>
              <w:t xml:space="preserve"> is likely to cause significant adverse environmental effects. To help inform this determination, Indigenous Services Canada is inviting comments from the public respecting that determination. </w:t>
            </w:r>
          </w:p>
          <w:p w:rsidR="00DE04DA" w:rsidRPr="00FC5753" w:rsidRDefault="00DE04DA">
            <w:pPr>
              <w:pStyle w:val="Default"/>
              <w:rPr>
                <w:rFonts w:ascii="Calibri" w:hAnsi="Calibri" w:cs="Calibri"/>
                <w:sz w:val="22"/>
                <w:szCs w:val="22"/>
                <w:lang w:val="en-CA"/>
              </w:rPr>
            </w:pPr>
            <w:r w:rsidRPr="00FC5753">
              <w:rPr>
                <w:rFonts w:ascii="Calibri" w:hAnsi="Calibri" w:cs="Calibri"/>
                <w:sz w:val="22"/>
                <w:szCs w:val="22"/>
                <w:lang w:val="en-CA"/>
              </w:rPr>
              <w:t xml:space="preserve">Written comments must be submitted by </w:t>
            </w:r>
            <w:r w:rsidR="00FC5753" w:rsidRPr="00FC5753">
              <w:rPr>
                <w:rFonts w:ascii="Calibri" w:hAnsi="Calibri" w:cs="Calibri"/>
                <w:sz w:val="22"/>
                <w:szCs w:val="22"/>
                <w:lang w:val="en-CA"/>
              </w:rPr>
              <w:t>October 25th 2019</w:t>
            </w:r>
            <w:r w:rsidRPr="00FC5753">
              <w:rPr>
                <w:rFonts w:ascii="Calibri" w:hAnsi="Calibri" w:cs="Calibri"/>
                <w:sz w:val="22"/>
                <w:szCs w:val="22"/>
                <w:lang w:val="en-CA"/>
              </w:rPr>
              <w:t xml:space="preserve"> to: </w:t>
            </w:r>
          </w:p>
          <w:p w:rsidR="00DE04DA" w:rsidRPr="00FC5753" w:rsidRDefault="00FC5753">
            <w:pPr>
              <w:pStyle w:val="Default"/>
              <w:rPr>
                <w:rFonts w:ascii="Calibri" w:hAnsi="Calibri" w:cs="Calibri"/>
                <w:sz w:val="22"/>
                <w:szCs w:val="22"/>
                <w:lang w:val="en-CA"/>
              </w:rPr>
            </w:pPr>
            <w:r w:rsidRPr="00FC5753">
              <w:rPr>
                <w:rFonts w:ascii="Calibri" w:hAnsi="Calibri" w:cs="Calibri"/>
                <w:sz w:val="22"/>
                <w:szCs w:val="22"/>
                <w:lang w:val="en-CA"/>
              </w:rPr>
              <w:t>Mélanie Talbot</w:t>
            </w:r>
          </w:p>
          <w:p w:rsidR="00DE04DA" w:rsidRPr="00FC5753" w:rsidRDefault="00DE04DA" w:rsidP="00DE04DA">
            <w:pPr>
              <w:pStyle w:val="Default"/>
              <w:rPr>
                <w:rFonts w:ascii="Calibri" w:hAnsi="Calibri" w:cs="Calibri"/>
                <w:sz w:val="22"/>
                <w:szCs w:val="22"/>
                <w:lang w:val="en-CA"/>
              </w:rPr>
            </w:pPr>
            <w:r w:rsidRPr="00FC5753">
              <w:rPr>
                <w:rFonts w:ascii="Calibri" w:hAnsi="Calibri" w:cs="Calibri"/>
                <w:sz w:val="22"/>
                <w:szCs w:val="22"/>
                <w:lang w:val="en-CA"/>
              </w:rPr>
              <w:t>320, St-Joseph Street East, 3</w:t>
            </w:r>
            <w:r w:rsidRPr="00FC5753">
              <w:rPr>
                <w:rFonts w:ascii="Calibri" w:hAnsi="Calibri" w:cs="Calibri"/>
                <w:sz w:val="22"/>
                <w:szCs w:val="22"/>
                <w:vertAlign w:val="superscript"/>
                <w:lang w:val="en-CA"/>
              </w:rPr>
              <w:t>rd</w:t>
            </w:r>
            <w:r w:rsidRPr="00FC5753">
              <w:rPr>
                <w:rFonts w:ascii="Calibri" w:hAnsi="Calibri" w:cs="Calibri"/>
                <w:sz w:val="22"/>
                <w:szCs w:val="22"/>
                <w:lang w:val="en-CA"/>
              </w:rPr>
              <w:t xml:space="preserve"> Floor</w:t>
            </w:r>
          </w:p>
          <w:p w:rsidR="00DE04DA" w:rsidRPr="00781F45" w:rsidRDefault="00DE04DA" w:rsidP="00DE04DA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781F45">
              <w:rPr>
                <w:rFonts w:ascii="Calibri" w:hAnsi="Calibri" w:cs="Calibri"/>
                <w:sz w:val="22"/>
                <w:szCs w:val="22"/>
              </w:rPr>
              <w:t>Office 400</w:t>
            </w:r>
          </w:p>
          <w:p w:rsidR="00DE04DA" w:rsidRPr="00781F45" w:rsidRDefault="00DE04DA" w:rsidP="00DE04DA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781F45">
              <w:rPr>
                <w:rFonts w:ascii="Calibri" w:hAnsi="Calibri" w:cs="Calibri"/>
                <w:sz w:val="22"/>
                <w:szCs w:val="22"/>
              </w:rPr>
              <w:t>Québec, (Québec) G1K 9J2</w:t>
            </w:r>
          </w:p>
          <w:p w:rsidR="00DE04DA" w:rsidRPr="00781F45" w:rsidRDefault="00DE04DA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781F4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C5753" w:rsidRPr="00781F45">
              <w:rPr>
                <w:rFonts w:ascii="Calibri" w:hAnsi="Calibri" w:cs="Calibri"/>
                <w:sz w:val="22"/>
                <w:szCs w:val="22"/>
              </w:rPr>
              <w:t>melanie.talbot@canada.ca</w:t>
            </w:r>
          </w:p>
          <w:p w:rsidR="00DE04DA" w:rsidRPr="00DE04DA" w:rsidRDefault="00DE04DA">
            <w:pPr>
              <w:pStyle w:val="Default"/>
              <w:rPr>
                <w:sz w:val="26"/>
                <w:szCs w:val="26"/>
                <w:lang w:val="en-CA"/>
              </w:rPr>
            </w:pPr>
            <w:r w:rsidRPr="00DE04DA">
              <w:rPr>
                <w:b/>
                <w:bCs/>
                <w:sz w:val="26"/>
                <w:szCs w:val="26"/>
                <w:lang w:val="en-CA"/>
              </w:rPr>
              <w:t xml:space="preserve">The Proposed Project </w:t>
            </w:r>
          </w:p>
          <w:p w:rsidR="00DE04DA" w:rsidRPr="00DE04DA" w:rsidRDefault="00FC5753">
            <w:pPr>
              <w:pStyle w:val="Default"/>
              <w:rPr>
                <w:rFonts w:ascii="Calibri" w:hAnsi="Calibri" w:cs="Calibri"/>
                <w:sz w:val="22"/>
                <w:szCs w:val="22"/>
                <w:lang w:val="en-CA"/>
              </w:rPr>
            </w:pPr>
            <w:r w:rsidRPr="00FC5753">
              <w:rPr>
                <w:rFonts w:ascii="Calibri" w:hAnsi="Calibri" w:cs="Calibri"/>
                <w:sz w:val="22"/>
                <w:szCs w:val="22"/>
                <w:lang w:val="en-CA"/>
              </w:rPr>
              <w:t>Construction of a street, pavement and its infrastructure to accommodate 25 residential lots. Surface area of 620 X 11 meters (6820 m2).</w:t>
            </w:r>
          </w:p>
        </w:tc>
      </w:tr>
      <w:tr w:rsidR="00DE04DA">
        <w:trPr>
          <w:trHeight w:val="2092"/>
        </w:trPr>
        <w:tc>
          <w:tcPr>
            <w:tcW w:w="8564" w:type="dxa"/>
          </w:tcPr>
          <w:p w:rsidR="00D3102B" w:rsidRPr="00781F45" w:rsidRDefault="00D3102B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DE04DA" w:rsidRPr="00D3102B" w:rsidRDefault="00DE04DA">
            <w:pPr>
              <w:pStyle w:val="Default"/>
              <w:rPr>
                <w:rFonts w:ascii="Calibri" w:hAnsi="Calibri" w:cs="Calibri"/>
                <w:sz w:val="22"/>
                <w:szCs w:val="22"/>
                <w:lang w:val="en-CA"/>
              </w:rPr>
            </w:pPr>
          </w:p>
        </w:tc>
      </w:tr>
    </w:tbl>
    <w:p w:rsidR="004B0A76" w:rsidRDefault="004B0A76"/>
    <w:sectPr w:rsidR="004B0A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BD5" w:rsidRDefault="00667BD5" w:rsidP="00667BD5">
      <w:pPr>
        <w:spacing w:after="0" w:line="240" w:lineRule="auto"/>
      </w:pPr>
      <w:r>
        <w:separator/>
      </w:r>
    </w:p>
  </w:endnote>
  <w:endnote w:type="continuationSeparator" w:id="0">
    <w:p w:rsidR="00667BD5" w:rsidRDefault="00667BD5" w:rsidP="00667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BD5" w:rsidRDefault="00667BD5">
    <w:pPr>
      <w:pStyle w:val="Pieddepage"/>
    </w:pPr>
  </w:p>
  <w:p w:rsidR="00667BD5" w:rsidRDefault="00D3102B">
    <w:pPr>
      <w:pStyle w:val="Pieddepage"/>
    </w:pPr>
    <w:r>
      <w:t>GCDOCS # 53744842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BD5" w:rsidRDefault="00667BD5">
    <w:pPr>
      <w:pStyle w:val="Pieddepage"/>
    </w:pPr>
  </w:p>
  <w:p w:rsidR="00667BD5" w:rsidRDefault="00D3102B">
    <w:pPr>
      <w:pStyle w:val="Pieddepage"/>
    </w:pPr>
    <w:r>
      <w:t>GCDOCS # 53744842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BD5" w:rsidRDefault="00667BD5">
    <w:pPr>
      <w:pStyle w:val="Pieddepage"/>
    </w:pPr>
  </w:p>
  <w:p w:rsidR="00667BD5" w:rsidRDefault="00D3102B">
    <w:pPr>
      <w:pStyle w:val="Pieddepage"/>
    </w:pPr>
    <w:r>
      <w:t>GCDOCS # 53744842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BD5" w:rsidRDefault="00667BD5" w:rsidP="00667BD5">
      <w:pPr>
        <w:spacing w:after="0" w:line="240" w:lineRule="auto"/>
      </w:pPr>
      <w:r>
        <w:separator/>
      </w:r>
    </w:p>
  </w:footnote>
  <w:footnote w:type="continuationSeparator" w:id="0">
    <w:p w:rsidR="00667BD5" w:rsidRDefault="00667BD5" w:rsidP="00667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BD5" w:rsidRDefault="00667BD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BD5" w:rsidRDefault="00667BD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BD5" w:rsidRDefault="00667BD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4DA"/>
    <w:rsid w:val="004B0A76"/>
    <w:rsid w:val="006348D6"/>
    <w:rsid w:val="00667BD5"/>
    <w:rsid w:val="00781F45"/>
    <w:rsid w:val="00C06C6E"/>
    <w:rsid w:val="00D3102B"/>
    <w:rsid w:val="00DE04DA"/>
    <w:rsid w:val="00EF7E9A"/>
    <w:rsid w:val="00FC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B1FE0"/>
  <w15:chartTrackingRefBased/>
  <w15:docId w15:val="{8039C8C4-034F-4BA6-9351-3FBD71AC5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DE04D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fr-CA"/>
    </w:rPr>
  </w:style>
  <w:style w:type="paragraph" w:styleId="En-tte">
    <w:name w:val="header"/>
    <w:basedOn w:val="Normal"/>
    <w:link w:val="En-tteCar"/>
    <w:uiPriority w:val="99"/>
    <w:unhideWhenUsed/>
    <w:rsid w:val="00667BD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7BD5"/>
  </w:style>
  <w:style w:type="paragraph" w:styleId="Pieddepage">
    <w:name w:val="footer"/>
    <w:basedOn w:val="Normal"/>
    <w:link w:val="PieddepageCar"/>
    <w:uiPriority w:val="99"/>
    <w:unhideWhenUsed/>
    <w:rsid w:val="00667BD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7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230</Words>
  <Characters>1269</Characters>
  <Application>Microsoft Office Word</Application>
  <DocSecurity>0</DocSecurity>
  <Lines>10</Lines>
  <Paragraphs>2</Paragraphs>
  <ScaleCrop>false</ScaleCrop>
  <Company>RCAANC-CIRNAC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Damecour René</dc:creator>
  <cp:keywords/>
  <dc:description/>
  <cp:lastModifiedBy>Damecour René</cp:lastModifiedBy>
  <cp:revision>6</cp:revision>
  <dcterms:created xsi:type="dcterms:W3CDTF">2019-09-05T15:32:00Z</dcterms:created>
  <dcterms:modified xsi:type="dcterms:W3CDTF">2019-09-25T18:10:00Z</dcterms:modified>
</cp:coreProperties>
</file>